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8467B6" w14:textId="77777777" w:rsidR="00980B06" w:rsidRDefault="00980B06">
      <w:pPr>
        <w:pStyle w:val="papersubtitle"/>
        <w:rPr>
          <w:rFonts w:eastAsia="MS Mincho"/>
          <w:sz w:val="48"/>
          <w:szCs w:val="48"/>
        </w:rPr>
      </w:pPr>
      <w:r w:rsidRPr="00980B06">
        <w:rPr>
          <w:rFonts w:eastAsia="MS Mincho"/>
          <w:sz w:val="48"/>
          <w:szCs w:val="48"/>
        </w:rPr>
        <w:t xml:space="preserve">Projecting a sustainable </w:t>
      </w:r>
      <w:r>
        <w:rPr>
          <w:rFonts w:eastAsia="MS Mincho"/>
          <w:sz w:val="48"/>
          <w:szCs w:val="48"/>
        </w:rPr>
        <w:t>metallic/fabric dome</w:t>
      </w:r>
    </w:p>
    <w:p w14:paraId="408B6EDC" w14:textId="77777777" w:rsidR="008A55B5" w:rsidRDefault="00980B06">
      <w:pPr>
        <w:pStyle w:val="papersubtitle"/>
        <w:rPr>
          <w:rFonts w:eastAsia="MS Mincho"/>
        </w:rPr>
      </w:pPr>
      <w:r>
        <w:rPr>
          <w:rFonts w:eastAsia="MS Mincho"/>
        </w:rPr>
        <w:t>An EPS@ISEP 2016 Spring Project</w:t>
      </w:r>
    </w:p>
    <w:p w14:paraId="4028BB2C" w14:textId="77777777" w:rsidR="008A55B5" w:rsidRDefault="008A55B5">
      <w:pPr>
        <w:rPr>
          <w:rFonts w:eastAsia="MS Mincho"/>
        </w:rPr>
      </w:pPr>
    </w:p>
    <w:p w14:paraId="75A16B3C" w14:textId="77777777" w:rsidR="008A55B5" w:rsidRDefault="008A55B5">
      <w:pPr>
        <w:pStyle w:val="Affiliation"/>
        <w:rPr>
          <w:rFonts w:eastAsia="MS Mincho"/>
        </w:rPr>
      </w:pPr>
    </w:p>
    <w:p w14:paraId="4C9BDE59" w14:textId="77777777" w:rsidR="008A55B5" w:rsidRDefault="008A55B5">
      <w:pPr>
        <w:rPr>
          <w:rFonts w:eastAsia="MS Mincho"/>
        </w:rPr>
      </w:pPr>
    </w:p>
    <w:p w14:paraId="12ADD86C" w14:textId="77777777" w:rsidR="008A55B5" w:rsidRDefault="008A55B5">
      <w:pPr>
        <w:rPr>
          <w:rFonts w:eastAsia="MS Mincho"/>
        </w:rPr>
        <w:sectPr w:rsidR="008A55B5" w:rsidSect="006C4648">
          <w:type w:val="continuous"/>
          <w:pgSz w:w="11909" w:h="16834" w:code="9"/>
          <w:pgMar w:top="1080" w:right="734" w:bottom="2434" w:left="734" w:header="720" w:footer="720" w:gutter="0"/>
          <w:cols w:space="720"/>
          <w:docGrid w:linePitch="360"/>
        </w:sectPr>
      </w:pPr>
    </w:p>
    <w:p w14:paraId="325463C7" w14:textId="77777777" w:rsidR="00050319" w:rsidRDefault="008A55B5" w:rsidP="009E70CC">
      <w:pPr>
        <w:pStyle w:val="Abstract"/>
      </w:pPr>
      <w:r>
        <w:rPr>
          <w:rFonts w:eastAsia="MS Mincho"/>
          <w:i/>
          <w:iCs/>
        </w:rPr>
        <w:lastRenderedPageBreak/>
        <w:t>Abstract</w:t>
      </w:r>
      <w:r>
        <w:rPr>
          <w:rFonts w:eastAsia="MS Mincho"/>
        </w:rPr>
        <w:t>—</w:t>
      </w:r>
      <w:proofErr w:type="gramStart"/>
      <w:r w:rsidR="000409A5">
        <w:t>A</w:t>
      </w:r>
      <w:proofErr w:type="gramEnd"/>
      <w:r w:rsidR="000409A5">
        <w:t xml:space="preserve"> dome is a structure </w:t>
      </w:r>
      <w:r w:rsidR="009E70CC">
        <w:t xml:space="preserve">which has a lot of advantages concerning the energy costs, use of materials, assemblage and structural strength. The aim for this study is to design a geodesic dome </w:t>
      </w:r>
      <w:r w:rsidR="00050319">
        <w:t>with a diameter of 6</w:t>
      </w:r>
      <w:proofErr w:type="gramStart"/>
      <w:r w:rsidR="00050319">
        <w:t>,8</w:t>
      </w:r>
      <w:proofErr w:type="gramEnd"/>
      <w:r w:rsidR="00050319">
        <w:t xml:space="preserve"> meter </w:t>
      </w:r>
      <w:r w:rsidR="009E70CC">
        <w:t>which can be</w:t>
      </w:r>
      <w:r w:rsidR="00050319">
        <w:t xml:space="preserve"> used as a green house or winter garden. The dome should be easily assembled and</w:t>
      </w:r>
      <w:r w:rsidR="009E70CC">
        <w:t xml:space="preserve"> should also consist of an automatic door </w:t>
      </w:r>
      <w:r w:rsidR="00050319">
        <w:t xml:space="preserve">and </w:t>
      </w:r>
      <w:r w:rsidR="009E70CC">
        <w:t>an automatic window. In ord</w:t>
      </w:r>
      <w:r w:rsidR="00050319">
        <w:t xml:space="preserve">er to accomplish this task, a research has been executed. This research was in particularly focused </w:t>
      </w:r>
      <w:r w:rsidR="0003276A">
        <w:t xml:space="preserve">on the type of </w:t>
      </w:r>
      <w:r w:rsidR="00050319">
        <w:t xml:space="preserve">components </w:t>
      </w:r>
      <w:r w:rsidR="0003276A">
        <w:t xml:space="preserve">that </w:t>
      </w:r>
      <w:r w:rsidR="00050319">
        <w:t xml:space="preserve">have already been used in previous cases. </w:t>
      </w:r>
    </w:p>
    <w:p w14:paraId="6A849A23" w14:textId="77777777" w:rsidR="008A55B5" w:rsidRDefault="0003276A" w:rsidP="009E70CC">
      <w:pPr>
        <w:pStyle w:val="Abstract"/>
      </w:pPr>
      <w:r>
        <w:t xml:space="preserve">The design that was chosen for the dome has a lot of advantages regarding the strength of the structure itself. A simple design for the nodes will be used, because it has the best properties in general. The design of the automatic door and -window is based on easy, but efficient ideas. The automatic door and -window </w:t>
      </w:r>
      <w:r w:rsidR="00161FBB">
        <w:t xml:space="preserve">will also be able open if the climate inside the dome will be dissatisfactory. This will be accomplished by humidity- and temperature sensors inside the dome. </w:t>
      </w:r>
    </w:p>
    <w:p w14:paraId="7C1A308A" w14:textId="77777777" w:rsidR="00161FBB" w:rsidRPr="009E70CC" w:rsidRDefault="00161FBB" w:rsidP="009E70CC">
      <w:pPr>
        <w:pStyle w:val="Abstract"/>
      </w:pPr>
      <w:r>
        <w:t xml:space="preserve">A scale prototype is made for this design. Functional tests were </w:t>
      </w:r>
      <w:r w:rsidR="00711F8E">
        <w:t>execut</w:t>
      </w:r>
      <w:r w:rsidR="00422F54">
        <w:t>ed on this prototype. As a result, every component of the dome is functional.</w:t>
      </w:r>
    </w:p>
    <w:p w14:paraId="13C519B1" w14:textId="77777777" w:rsidR="008A55B5" w:rsidRDefault="0072064C">
      <w:pPr>
        <w:pStyle w:val="keywords"/>
        <w:rPr>
          <w:rFonts w:eastAsia="MS Mincho"/>
        </w:rPr>
      </w:pPr>
      <w:r>
        <w:rPr>
          <w:rFonts w:eastAsia="MS Mincho"/>
        </w:rPr>
        <w:t>Keywords—</w:t>
      </w:r>
      <w:r w:rsidR="00980B06" w:rsidRPr="00980B06">
        <w:rPr>
          <w:rFonts w:eastAsia="MS Mincho"/>
        </w:rPr>
        <w:t>Engineering Education, Collaborative Learning, European Project Semester, Dome, Sustainable, Easy to Assemble.</w:t>
      </w:r>
    </w:p>
    <w:p w14:paraId="0B776303" w14:textId="77777777" w:rsidR="008A55B5" w:rsidRDefault="0036526C">
      <w:pPr>
        <w:pStyle w:val="Heading1"/>
        <w:rPr>
          <w:rFonts w:eastAsia="MS Mincho"/>
        </w:rPr>
      </w:pPr>
      <w:r>
        <w:rPr>
          <w:rFonts w:eastAsia="MS Mincho"/>
        </w:rPr>
        <w:t xml:space="preserve"> Introduction</w:t>
      </w:r>
    </w:p>
    <w:p w14:paraId="7E1E170B" w14:textId="77777777" w:rsidR="00980B06" w:rsidRDefault="00980B06" w:rsidP="00980B06">
      <w:pPr>
        <w:pStyle w:val="BodyText"/>
        <w:ind w:firstLine="0"/>
      </w:pPr>
      <w:r>
        <w:tab/>
        <w:t xml:space="preserve">The Fabric and Metallic Dome project is one of </w:t>
      </w:r>
      <w:r w:rsidR="00422F54">
        <w:t xml:space="preserve">the </w:t>
      </w:r>
      <w:r>
        <w:t>two dome projects</w:t>
      </w:r>
      <w:r w:rsidR="00422F54">
        <w:t xml:space="preserve"> that are executed</w:t>
      </w:r>
      <w:r>
        <w:t xml:space="preserve"> at</w:t>
      </w:r>
      <w:r w:rsidR="00422F54">
        <w:t xml:space="preserve"> the</w:t>
      </w:r>
      <w:r>
        <w:t xml:space="preserve"> </w:t>
      </w:r>
      <w:proofErr w:type="spellStart"/>
      <w:r>
        <w:t>Instituto</w:t>
      </w:r>
      <w:proofErr w:type="spellEnd"/>
      <w:r>
        <w:t xml:space="preserve"> Superior de </w:t>
      </w:r>
      <w:proofErr w:type="spellStart"/>
      <w:r>
        <w:t>Engenharia</w:t>
      </w:r>
      <w:proofErr w:type="spellEnd"/>
      <w:r>
        <w:t xml:space="preserve"> do Porto during a European Project Semester</w:t>
      </w:r>
      <w:r w:rsidR="00422F54">
        <w:t xml:space="preserve"> in the</w:t>
      </w:r>
      <w:r>
        <w:t xml:space="preserve"> spring semester of 2016.</w:t>
      </w:r>
    </w:p>
    <w:p w14:paraId="63670099" w14:textId="77777777" w:rsidR="00980B06" w:rsidRDefault="00980B06" w:rsidP="00980B06">
      <w:pPr>
        <w:pStyle w:val="BodyText"/>
      </w:pPr>
      <w:r>
        <w:t xml:space="preserve">A European Project Semester, abbreviated as EPS, is a project where engineering studying students have to accomplish a project in </w:t>
      </w:r>
      <w:r w:rsidR="00A372C0">
        <w:t>a team</w:t>
      </w:r>
      <w:r>
        <w:t xml:space="preserve"> in which every team member of this group has another </w:t>
      </w:r>
      <w:r w:rsidR="00A372C0">
        <w:t>scientific background and another background. The project that need</w:t>
      </w:r>
      <w:r w:rsidR="0003276A">
        <w:t>s</w:t>
      </w:r>
      <w:r w:rsidR="00A372C0">
        <w:t xml:space="preserve"> to be executed is about a multidisciplinary problem which overlaps every study of each team mem</w:t>
      </w:r>
      <w:r w:rsidR="00864330">
        <w:t>ber. Diversity and collaborative learning</w:t>
      </w:r>
      <w:r w:rsidR="00A372C0">
        <w:t xml:space="preserve"> are two main concepts that ar</w:t>
      </w:r>
      <w:r w:rsidR="00553CA2">
        <w:t>e the essence of this program.</w:t>
      </w:r>
    </w:p>
    <w:p w14:paraId="018ED450" w14:textId="77777777" w:rsidR="00980B06" w:rsidRDefault="00A372C0" w:rsidP="0036526C">
      <w:pPr>
        <w:pStyle w:val="BodyText"/>
      </w:pPr>
      <w:r>
        <w:t>This paper presents one of the five EPS projects that are executed in the spring semester of 2016.</w:t>
      </w:r>
      <w:r w:rsidR="0036526C">
        <w:t xml:space="preserve"> The mai</w:t>
      </w:r>
      <w:r w:rsidR="00422F54">
        <w:t>n objectives of this project, is</w:t>
      </w:r>
      <w:r w:rsidR="0036526C">
        <w:t xml:space="preserve"> to design a dome composed of a metallic support structure and a fabric cover.</w:t>
      </w:r>
      <w:r>
        <w:t xml:space="preserve"> </w:t>
      </w:r>
      <w:r w:rsidR="0036526C">
        <w:t>The dome must</w:t>
      </w:r>
      <w:r w:rsidR="00980B06">
        <w:t xml:space="preserve"> be</w:t>
      </w:r>
      <w:r w:rsidR="0036526C">
        <w:t xml:space="preserve"> a V3 or V4 geodesic dome with a diameter of 6.8 meters. The dome must also be equipped </w:t>
      </w:r>
      <w:r w:rsidR="00980B06">
        <w:t>with</w:t>
      </w:r>
      <w:r w:rsidR="0036526C">
        <w:t xml:space="preserve"> and automatic window and door, which can be opened by the use of</w:t>
      </w:r>
      <w:r w:rsidR="00980B06">
        <w:t xml:space="preserve"> sensors.</w:t>
      </w:r>
    </w:p>
    <w:p w14:paraId="5F73B5A9" w14:textId="77777777" w:rsidR="008A55B5" w:rsidRDefault="00980B06" w:rsidP="00980B06">
      <w:pPr>
        <w:pStyle w:val="BodyText"/>
      </w:pPr>
      <w:r>
        <w:t xml:space="preserve">This paper presents </w:t>
      </w:r>
      <w:r w:rsidR="0036526C">
        <w:t>the</w:t>
      </w:r>
      <w:r>
        <w:t xml:space="preserve"> product development of the fabric &amp; metallic dome. But it also shows marketing plan, eco-</w:t>
      </w:r>
      <w:proofErr w:type="spellStart"/>
      <w:r>
        <w:t>eficiency</w:t>
      </w:r>
      <w:proofErr w:type="spellEnd"/>
      <w:r>
        <w:t xml:space="preserve"> measures for sustainability, ethical and deontolo</w:t>
      </w:r>
      <w:r w:rsidR="00553CA2">
        <w:t>gical concerns, which is also a part of the EPS program.</w:t>
      </w:r>
    </w:p>
    <w:p w14:paraId="750D01DD" w14:textId="77777777" w:rsidR="0036526C" w:rsidRPr="0036526C" w:rsidRDefault="0036526C" w:rsidP="0036526C">
      <w:pPr>
        <w:pStyle w:val="Heading1"/>
      </w:pPr>
      <w:r>
        <w:lastRenderedPageBreak/>
        <w:t>State of the art</w:t>
      </w:r>
    </w:p>
    <w:p w14:paraId="0F0D6F0D" w14:textId="77777777" w:rsidR="0036526C" w:rsidRPr="0036526C" w:rsidRDefault="0036526C" w:rsidP="0036526C">
      <w:pPr>
        <w:pStyle w:val="Heading2"/>
      </w:pPr>
      <w:r>
        <w:t>General concepts of building a dome</w:t>
      </w:r>
    </w:p>
    <w:p w14:paraId="116A11A1" w14:textId="77777777" w:rsidR="0036526C" w:rsidRDefault="0036526C" w:rsidP="0036526C">
      <w:pPr>
        <w:pStyle w:val="BodyText"/>
      </w:pPr>
      <w:r>
        <w:t xml:space="preserve">A dome is an architectural element which consists of a hemisphere or the upper half of an ellipsoid. Currently, a dome is increasingly used as a complete structure. There are different possibilities to construct a dome. The most common used technique is to acquire the structure with icosahedrons. An icosahedron is a polyhedron with twenty faces. </w:t>
      </w:r>
      <w:r w:rsidR="00553CA2">
        <w:fldChar w:fldCharType="begin" w:fldLock="1"/>
      </w:r>
      <w:r w:rsidR="00553CA2">
        <w:instrText>ADDIN CSL_CITATION { "citationItems" : [ { "id" : "ITEM-1", "itemData" : { "URL" : "https://en.wikipedia.org/wiki/Golden_rectangle#/media/File:Icosahedron-golden-rectangles.svg", "author" : [ { "dropping-particle" : "", "family" : "Mysid", "given" : "", "non-dropping-particle" : "", "parse-names" : false, "suffix" : "" }, { "dropping-particle" : "", "family" : "Propuff", "given" : "", "non-dropping-particle" : "", "parse-names" : false, "suffix" : "" } ], "container-title" : "wikipedia", "id" : "ITEM-1", "issued" : { "date-parts" : [ [ "2006" ] ] }, "title" : "Three golden rectangles in a icosahedron", "type" : "webpage" }, "uris" : [ "http://www.mendeley.com/documents/?uuid=db25645b-1436-4d58-b4f8-bb60324c04a5" ] } ], "mendeley" : { "formattedCitation" : "[1]", "plainTextFormattedCitation" : "[1]", "previouslyFormattedCitation" : "[1]" }, "properties" : { "noteIndex" : 0 }, "schema" : "https://github.com/citation-style-language/schema/raw/master/csl-citation.json" }</w:instrText>
      </w:r>
      <w:r w:rsidR="00553CA2">
        <w:fldChar w:fldCharType="separate"/>
      </w:r>
      <w:r w:rsidR="00553CA2" w:rsidRPr="00553CA2">
        <w:rPr>
          <w:noProof/>
        </w:rPr>
        <w:t>[1]</w:t>
      </w:r>
      <w:r w:rsidR="00553CA2">
        <w:fldChar w:fldCharType="end"/>
      </w:r>
      <w:r w:rsidR="00553CA2">
        <w:t xml:space="preserve"> </w:t>
      </w:r>
      <w:r>
        <w:t>This makes the implementation very easy, because all the elements have the same shape. Another possibility for constructing the spherical structure is to use squares and rectangles. The problem here is that all rectangle or square have another shape. This makes it more expensive and difficult to build.</w:t>
      </w:r>
    </w:p>
    <w:p w14:paraId="2D33010A" w14:textId="77777777" w:rsidR="0036526C" w:rsidRDefault="0036526C" w:rsidP="0036526C">
      <w:pPr>
        <w:pStyle w:val="BodyText"/>
      </w:pPr>
      <w:r>
        <w:t xml:space="preserve">The application for the dome is very decisive for the choice of the materials that are to be used. If the dome must be movable, low-weight materials should be used. Dependable on the application for the dome, the material that will be used to cover the dome should also be able stop the effects of wind, rain, sun, etc. </w:t>
      </w:r>
    </w:p>
    <w:p w14:paraId="18BBB547" w14:textId="77777777" w:rsidR="00A372C0" w:rsidRDefault="0036526C" w:rsidP="0036526C">
      <w:pPr>
        <w:pStyle w:val="BodyText"/>
      </w:pPr>
      <w:r>
        <w:t xml:space="preserve">A dome has a lot of advantages and disadvantages, mostly due to the shape of the construction. These advantages and disadvantages </w:t>
      </w:r>
      <w:proofErr w:type="gramStart"/>
      <w:r>
        <w:t>ensures</w:t>
      </w:r>
      <w:proofErr w:type="gramEnd"/>
      <w:r>
        <w:t xml:space="preserve"> that this is an interesting topic to make a research about.</w:t>
      </w:r>
    </w:p>
    <w:p w14:paraId="742613B2" w14:textId="77777777" w:rsidR="0036526C" w:rsidRDefault="0036526C" w:rsidP="0036526C">
      <w:pPr>
        <w:pStyle w:val="Heading3"/>
      </w:pPr>
      <w:r>
        <w:t>Advantages</w:t>
      </w:r>
      <w:r>
        <w:br/>
      </w:r>
    </w:p>
    <w:p w14:paraId="73CE88A0" w14:textId="77777777" w:rsidR="0036526C" w:rsidRDefault="0036526C" w:rsidP="0036526C">
      <w:pPr>
        <w:pStyle w:val="BodyText"/>
      </w:pPr>
      <w:r>
        <w:t>Due to the shape of the dome, the ventilation and heating system can work more efficient and with less losses. Geodesic domes are able to save up to 50 % on energy costs compared with a structure with the same volume. A dome is also very compatible to effectively implement alternative energy</w:t>
      </w:r>
      <w:r w:rsidR="00553CA2">
        <w:t>.</w:t>
      </w:r>
      <w:r>
        <w:t xml:space="preserve"> </w:t>
      </w:r>
      <w:r w:rsidR="00553CA2">
        <w:fldChar w:fldCharType="begin" w:fldLock="1"/>
      </w:r>
      <w:r w:rsidR="00364B5F">
        <w:instrText>ADDIN CSL_CITATION { "citationItems" : [ { "id" : "ITEM-1", "itemData" : { "URL" : "https://sites.google.com/site/dsdomes/conceptos", "accessed" : { "date-parts" : [ [ "-1", "3", "4" ] ] }, "author" : [ { "dropping-particle" : "", "family" : "Spaces", "given" : "Diffrent", "non-dropping-particle" : "", "parse-names" : false, "suffix" : "" } ], "id" : "ITEM-1", "issued" : { "date-parts" : [ [ "2013" ] ] }, "title" : "Different Spaces", "type" : "webpage" }, "uris" : [ "http://www.mendeley.com/documents/?uuid=e874d16d-d0df-41e3-972e-c9417736e24c" ] } ], "mendeley" : { "formattedCitation" : "[2]", "plainTextFormattedCitation" : "[2]", "previouslyFormattedCitation" : "[2]" }, "properties" : { "noteIndex" : 0 }, "schema" : "https://github.com/citation-style-language/schema/raw/master/csl-citation.json" }</w:instrText>
      </w:r>
      <w:r w:rsidR="00553CA2">
        <w:fldChar w:fldCharType="separate"/>
      </w:r>
      <w:r w:rsidR="00553CA2" w:rsidRPr="00553CA2">
        <w:rPr>
          <w:noProof/>
        </w:rPr>
        <w:t>[2]</w:t>
      </w:r>
      <w:r w:rsidR="00553CA2">
        <w:fldChar w:fldCharType="end"/>
      </w:r>
    </w:p>
    <w:p w14:paraId="555C50CB" w14:textId="77777777" w:rsidR="00A372C0" w:rsidRDefault="0036526C" w:rsidP="0036526C">
      <w:pPr>
        <w:pStyle w:val="BodyText"/>
      </w:pPr>
      <w:r>
        <w:t>Another advantage is that a dome is a strong and rough structure. Domes are mostly made of triangular pieces, which can spread out the weight of the home and the applied forces evenly. Applied forces can be easily distributed over the structure. Domes also have a really high strength-to-weight ratio. This means that a strong structure can be obtained with a small amount of materials. According to an article in Tech Directions in 2007, building a dome can lead to 40 % of savings in materials. The aerodynamic shape and the low gravity point of a geodesic dome makes that the structure is extreme capable in resisting strong winds, tornadoes</w:t>
      </w:r>
      <w:r w:rsidR="00364B5F">
        <w:t xml:space="preserve">, hurricanes and earthquakes </w:t>
      </w:r>
      <w:r w:rsidR="00364B5F">
        <w:fldChar w:fldCharType="begin" w:fldLock="1"/>
      </w:r>
      <w:r w:rsidR="00364B5F">
        <w:instrText>ADDIN CSL_CITATION { "citationItems" : [ { "id" : "ITEM-1", "itemData" : { "author" : [ { "dropping-particle" : "", "family" : "Schackelford", "given" : "Ray", "non-dropping-particle" : "", "parse-names" : false, "suffix" : "" }, { "dropping-particle" : "", "family" : "Fitgerald", "given" : "Michael", "non-dropping-particle" : "", "parse-names" : false, "suffix" : "" } ], "id" : "ITEM-1", "issued" : { "date-parts" : [ [ "2007" ] ] }, "title" : "Dome Sweet Dome", "type" : "webpage" }, "uris" : [ "http://www.mendeley.com/documents/?uuid=d1927b44-b105-4cad-91e8-bbb38f1cd063" ] } ], "mendeley" : { "formattedCitation" : "[3]", "plainTextFormattedCitation" : "[3]", "previouslyFormattedCitation" : "[3]" }, "properties" : { "noteIndex" : 0 }, "schema" : "https://github.com/citation-style-language/schema/raw/master/csl-citation.json" }</w:instrText>
      </w:r>
      <w:r w:rsidR="00364B5F">
        <w:fldChar w:fldCharType="separate"/>
      </w:r>
      <w:r w:rsidR="00364B5F" w:rsidRPr="00364B5F">
        <w:rPr>
          <w:noProof/>
        </w:rPr>
        <w:t>[3]</w:t>
      </w:r>
      <w:r w:rsidR="00364B5F">
        <w:fldChar w:fldCharType="end"/>
      </w:r>
      <w:r>
        <w:t>. The time to assemblage a dome is very few compared with other structures with the same size. Since it is a low-weight structure, it is also possible to move the dome easily. At last, a dome is able to distribute sound and light evenly over the whole volume. Outside sound can also be reduced in the dome for approximately 30 %.</w:t>
      </w:r>
    </w:p>
    <w:p w14:paraId="51946086" w14:textId="77777777" w:rsidR="007C6FB1" w:rsidRDefault="007C6FB1" w:rsidP="0036526C">
      <w:pPr>
        <w:pStyle w:val="BodyText"/>
      </w:pPr>
    </w:p>
    <w:p w14:paraId="4447DA48" w14:textId="77777777" w:rsidR="00A372C0" w:rsidRDefault="0036526C" w:rsidP="0036526C">
      <w:pPr>
        <w:pStyle w:val="Heading3"/>
      </w:pPr>
      <w:r>
        <w:lastRenderedPageBreak/>
        <w:t>Disadvantages</w:t>
      </w:r>
      <w:r w:rsidR="00553CA2">
        <w:t xml:space="preserve"> </w:t>
      </w:r>
      <w:r w:rsidR="00553CA2">
        <w:fldChar w:fldCharType="begin" w:fldLock="1"/>
      </w:r>
      <w:r w:rsidR="00364B5F">
        <w:instrText>ADDIN CSL_CITATION { "citationItems" : [ { "id" : "ITEM-1", "itemData" : { "URL" : "https://www.quora.com/What-are-the-pros-and-cons-of-building-and-living-in-a-geodesic-dome-house/answer/Richard-Guy-1", "accessed" : { "date-parts" : [ [ "2016", "3", "2" ] ] }, "author" : [ { "dropping-particle" : "", "family" : "Guy", "given" : "Richard", "non-dropping-particle" : "", "parse-names" : false, "suffix" : "" } ], "id" : "ITEM-1", "issued" : { "date-parts" : [ [ "2012" ] ] }, "title" : "What are the pros and cons of building and living in a geodesic dome house?", "type" : "webpage" }, "uris" : [ "http://www.mendeley.com/documents/?uuid=14d4c30c-9e63-4967-89e0-867b07ca53e2" ] } ], "mendeley" : { "formattedCitation" : "[4]", "plainTextFormattedCitation" : "[4]", "previouslyFormattedCitation" : "[4]" }, "properties" : { "noteIndex" : 0 }, "schema" : "https://github.com/citation-style-language/schema/raw/master/csl-citation.json" }</w:instrText>
      </w:r>
      <w:r w:rsidR="00553CA2">
        <w:fldChar w:fldCharType="separate"/>
      </w:r>
      <w:r w:rsidR="00364B5F" w:rsidRPr="00364B5F">
        <w:rPr>
          <w:i w:val="0"/>
        </w:rPr>
        <w:t>[4]</w:t>
      </w:r>
      <w:r w:rsidR="00553CA2">
        <w:fldChar w:fldCharType="end"/>
      </w:r>
    </w:p>
    <w:p w14:paraId="138DE1B0" w14:textId="77777777" w:rsidR="0036526C" w:rsidRPr="0036526C" w:rsidRDefault="0036526C" w:rsidP="0036526C">
      <w:pPr>
        <w:jc w:val="both"/>
      </w:pPr>
    </w:p>
    <w:p w14:paraId="4517D522" w14:textId="77777777" w:rsidR="00A372C0" w:rsidRDefault="0036526C" w:rsidP="00980B06">
      <w:pPr>
        <w:pStyle w:val="BodyText"/>
      </w:pPr>
      <w:r w:rsidRPr="0036526C">
        <w:t>First of all</w:t>
      </w:r>
      <w:r w:rsidR="007C6FB1">
        <w:t>,</w:t>
      </w:r>
      <w:r w:rsidRPr="0036526C">
        <w:t xml:space="preserve"> there is a dome has a lot of unusable space. Normal homes or buildings have rectangular shapes. Since that most of the furniture, garden boxes, etc. are rectangular as well, it is difficult arrange it in a spherical structure without having unusable space. Another disadvantage is the fitting of the door and windows. There are different techn</w:t>
      </w:r>
      <w:r w:rsidR="00632C03">
        <w:t>i</w:t>
      </w:r>
      <w:r w:rsidRPr="0036526C">
        <w:t xml:space="preserve">ques to fit a window or a door in a traditional rectangular structure. Since a dome is made out of triangles and not out of rectangles, it is more difficult to find or construct a system for the door or window. In order to make the structure and cut out the fabric, there will be a percentage between 10 per cent and 20 per cent that will be wasted, depending on which material we use. </w:t>
      </w:r>
      <w:r w:rsidR="00364B5F">
        <w:fldChar w:fldCharType="begin" w:fldLock="1"/>
      </w:r>
      <w:r w:rsidR="00364B5F">
        <w:instrText>ADDIN CSL_CITATION { "citationItems" : [ { "id" : "ITEM-1", "itemData" : { "URL" : "http://www.shelterpub.com/domes/#refried-domes", "accessed" : { "date-parts" : [ [ "-1", "6", "2" ] ] }, "container-title" : "Shelter publications", "id" : "ITEM-1", "issued" : { "date-parts" : [ [ "0" ] ] }, "title" : "Refried domes", "type" : "webpage" }, "uris" : [ "http://www.mendeley.com/documents/?uuid=beeabe7d-e87e-4afd-8a4d-8114216dec97" ] } ], "mendeley" : { "formattedCitation" : "[5]", "plainTextFormattedCitation" : "[5]", "previouslyFormattedCitation" : "[5]" }, "properties" : { "noteIndex" : 0 }, "schema" : "https://github.com/citation-style-language/schema/raw/master/csl-citation.json" }</w:instrText>
      </w:r>
      <w:r w:rsidR="00364B5F">
        <w:fldChar w:fldCharType="separate"/>
      </w:r>
      <w:r w:rsidR="00364B5F" w:rsidRPr="00364B5F">
        <w:rPr>
          <w:noProof/>
        </w:rPr>
        <w:t>[5]</w:t>
      </w:r>
      <w:r w:rsidR="00364B5F">
        <w:fldChar w:fldCharType="end"/>
      </w:r>
    </w:p>
    <w:p w14:paraId="3E585C08" w14:textId="77777777" w:rsidR="00A372C0" w:rsidRDefault="00094217" w:rsidP="00094217">
      <w:pPr>
        <w:pStyle w:val="Heading2"/>
      </w:pPr>
      <w:r>
        <w:t>Components</w:t>
      </w:r>
    </w:p>
    <w:p w14:paraId="5ECF8136" w14:textId="77777777" w:rsidR="00094217" w:rsidRDefault="00094217" w:rsidP="00094217">
      <w:pPr>
        <w:pStyle w:val="Heading3"/>
      </w:pPr>
      <w:r>
        <w:t>Heating system</w:t>
      </w:r>
    </w:p>
    <w:p w14:paraId="599CDA72" w14:textId="77777777" w:rsidR="00094217" w:rsidRPr="00094217" w:rsidRDefault="00094217" w:rsidP="00094217"/>
    <w:p w14:paraId="71751B7B" w14:textId="77777777" w:rsidR="00A372C0" w:rsidRDefault="00094217" w:rsidP="00980B06">
      <w:pPr>
        <w:pStyle w:val="BodyText"/>
      </w:pPr>
      <w:r w:rsidRPr="00094217">
        <w:t xml:space="preserve">Depending on the application of the dome, a heating system may or may not be needed in the dome. Since the dome should be easily assembled and moved, it is also important for the heating system to take into account that it should also be moved very easily. There are different sustainable heating systems that can be in a dome. First of all, </w:t>
      </w:r>
      <w:proofErr w:type="gramStart"/>
      <w:r w:rsidRPr="00094217">
        <w:t>wood or pellet stoves is</w:t>
      </w:r>
      <w:proofErr w:type="gramEnd"/>
      <w:r w:rsidRPr="00094217">
        <w:t xml:space="preserve"> an easy and sustainable way to heat a volume. The smoke can be easily removed from the dome by using a chimney. Solar energy can also be used in the dome in two different ways: Solar panels can be used to make energy and afterwards heat the place. Solar energy can also be used to heat water which can afterwards be stored in a tank and be used when needed. At last, thermal energy can be stored in a mass. During the summer the thermal mass can heat up. In the winter we can use the thermal energy to stabilize the temperature.</w:t>
      </w:r>
    </w:p>
    <w:p w14:paraId="34AC363F" w14:textId="77777777" w:rsidR="00A372C0" w:rsidRDefault="00094217" w:rsidP="00094217">
      <w:pPr>
        <w:pStyle w:val="Heading3"/>
      </w:pPr>
      <w:r>
        <w:t>Ventilation</w:t>
      </w:r>
    </w:p>
    <w:p w14:paraId="4DA9CC67" w14:textId="77777777" w:rsidR="00094217" w:rsidRPr="00094217" w:rsidRDefault="00094217" w:rsidP="00094217"/>
    <w:p w14:paraId="06136A22" w14:textId="77777777" w:rsidR="00A372C0" w:rsidRDefault="00094217" w:rsidP="00980B06">
      <w:pPr>
        <w:pStyle w:val="BodyText"/>
      </w:pPr>
      <w:r w:rsidRPr="00094217">
        <w:t>A greenhouse and winter garden should contain a ventilation system in order to control the temperature in the dome and to ensure that there will be a good climate in the dome. An easy way to implement a ventilation system is to install vents on the top of the dome. Hot air will be able to escape on the top. A chimney effect will be caused if there are also vents implemented on the bottom of the dome.</w:t>
      </w:r>
      <w:r w:rsidR="00364B5F">
        <w:fldChar w:fldCharType="begin" w:fldLock="1"/>
      </w:r>
      <w:r w:rsidR="00364B5F">
        <w:instrText>ADDIN CSL_CITATION { "citationItems" : [ { "id" : "ITEM-1", "itemData" : { "URL" : "https://sites.google.com/site/dsdomes/conceptos", "accessed" : { "date-parts" : [ [ "-1", "3", "4" ] ] }, "author" : [ { "dropping-particle" : "", "family" : "Spaces", "given" : "Diffrent", "non-dropping-particle" : "", "parse-names" : false, "suffix" : "" } ], "id" : "ITEM-1", "issued" : { "date-parts" : [ [ "2013" ] ] }, "title" : "Different Spaces", "type" : "webpage" }, "uris" : [ "http://www.mendeley.com/documents/?uuid=e874d16d-d0df-41e3-972e-c9417736e24c" ] } ], "mendeley" : { "formattedCitation" : "[2]", "plainTextFormattedCitation" : "[2]", "previouslyFormattedCitation" : "[2]" }, "properties" : { "noteIndex" : 0 }, "schema" : "https://github.com/citation-style-language/schema/raw/master/csl-citation.json" }</w:instrText>
      </w:r>
      <w:r w:rsidR="00364B5F">
        <w:fldChar w:fldCharType="separate"/>
      </w:r>
      <w:r w:rsidR="00364B5F" w:rsidRPr="00364B5F">
        <w:rPr>
          <w:noProof/>
        </w:rPr>
        <w:t>[2]</w:t>
      </w:r>
      <w:r w:rsidR="00364B5F">
        <w:fldChar w:fldCharType="end"/>
      </w:r>
      <w:r w:rsidRPr="00094217">
        <w:t xml:space="preserve">  Another solution to ventilate a dome is to use cooling fans. The problem with this solution is that you need energy in order to power the system.</w:t>
      </w:r>
      <w:r w:rsidR="00364B5F">
        <w:fldChar w:fldCharType="begin" w:fldLock="1"/>
      </w:r>
      <w:r w:rsidR="00364B5F">
        <w:instrText>ADDIN CSL_CITATION { "citationItems" : [ { "id" : "ITEM-1", "itemData" : { "URL" : "http://www.swanzart.com/wellness_dome.php", "accessed" : { "date-parts" : [ [ "-1", "3", "15" ] ] }, "author" : [ { "dropping-particle" : "", "family" : "Swanzart", "given" : "", "non-dropping-particle" : "", "parse-names" : false, "suffix" : "" } ], "id" : "ITEM-1", "issued" : { "date-parts" : [ [ "0" ] ] }, "title" : "Wellness dome", "type" : "webpage" }, "uris" : [ "http://www.mendeley.com/documents/?uuid=b38d5bfa-036e-4cbf-9f28-fc24f4f47d63" ] } ], "mendeley" : { "formattedCitation" : "[6]", "plainTextFormattedCitation" : "[6]", "previouslyFormattedCitation" : "[6]" }, "properties" : { "noteIndex" : 0 }, "schema" : "https://github.com/citation-style-language/schema/raw/master/csl-citation.json" }</w:instrText>
      </w:r>
      <w:r w:rsidR="00364B5F">
        <w:fldChar w:fldCharType="separate"/>
      </w:r>
      <w:r w:rsidR="00364B5F" w:rsidRPr="00364B5F">
        <w:rPr>
          <w:noProof/>
        </w:rPr>
        <w:t>[6]</w:t>
      </w:r>
      <w:r w:rsidR="00364B5F">
        <w:fldChar w:fldCharType="end"/>
      </w:r>
    </w:p>
    <w:p w14:paraId="31DB3E3E" w14:textId="77777777" w:rsidR="00094217" w:rsidRDefault="00094217" w:rsidP="00094217">
      <w:pPr>
        <w:pStyle w:val="Heading3"/>
      </w:pPr>
      <w:r>
        <w:t>Connections</w:t>
      </w:r>
    </w:p>
    <w:p w14:paraId="42EFAA96" w14:textId="77777777" w:rsidR="00094217" w:rsidRPr="00094217" w:rsidRDefault="00094217" w:rsidP="00094217"/>
    <w:p w14:paraId="7F702311" w14:textId="77777777" w:rsidR="00A372C0" w:rsidRDefault="00094217" w:rsidP="00980B06">
      <w:pPr>
        <w:pStyle w:val="BodyText"/>
      </w:pPr>
      <w:r w:rsidRPr="00094217">
        <w:t>Currently, there is a variety of connections. If we look at the connections that have already been used on a geodesic dome, we can distinguish two different approaches. One approach is to use well known/standard connections, e.g., a simple plate with one bolt for each bar. These connections are simple and easy. This problem can also be approached in a more innovative way. The structure of the connections is more complex than standard connection, resulting in a higher cost. Nonetheless, it can bring a lot of advantages regarding assembling, a better resistance for bending and buckling.</w:t>
      </w:r>
    </w:p>
    <w:p w14:paraId="0BFE3692" w14:textId="77777777" w:rsidR="00364B5F" w:rsidRDefault="00364B5F" w:rsidP="00980B06">
      <w:pPr>
        <w:pStyle w:val="BodyText"/>
      </w:pPr>
    </w:p>
    <w:p w14:paraId="32802807" w14:textId="77777777" w:rsidR="00364B5F" w:rsidRDefault="00364B5F" w:rsidP="00980B06">
      <w:pPr>
        <w:pStyle w:val="BodyText"/>
      </w:pPr>
    </w:p>
    <w:p w14:paraId="798C55BA" w14:textId="77777777" w:rsidR="00A372C0" w:rsidRDefault="00094217" w:rsidP="00094217">
      <w:pPr>
        <w:pStyle w:val="Heading3"/>
      </w:pPr>
      <w:r>
        <w:t>Automatic windows and doors</w:t>
      </w:r>
    </w:p>
    <w:p w14:paraId="17C1C1D3" w14:textId="77777777" w:rsidR="00094217" w:rsidRPr="00094217" w:rsidRDefault="00094217" w:rsidP="00094217"/>
    <w:p w14:paraId="7F357BDD" w14:textId="77777777" w:rsidR="00A372C0" w:rsidRDefault="00094217" w:rsidP="00980B06">
      <w:pPr>
        <w:pStyle w:val="BodyText"/>
      </w:pPr>
      <w:r w:rsidRPr="00094217">
        <w:t xml:space="preserve">The dome will have a door and window which can be automatically opened and is durable enough to function for a long time. This system should not be too expensive, neither should consume too much energy and, of course, it needs to be easy to install and to maintain. The window and door will also respond to by the climatic factors. </w:t>
      </w:r>
      <w:proofErr w:type="gramStart"/>
      <w:r w:rsidRPr="00094217">
        <w:t>if</w:t>
      </w:r>
      <w:proofErr w:type="gramEnd"/>
      <w:r w:rsidRPr="00094217">
        <w:t xml:space="preserve"> climate gets hot, the system responds by opening doors or windows. If the climate gets cold, the system responds by closing doors or windows.</w:t>
      </w:r>
    </w:p>
    <w:p w14:paraId="41DDC0AD" w14:textId="77777777" w:rsidR="00094217" w:rsidRDefault="00094217" w:rsidP="00094217">
      <w:pPr>
        <w:pStyle w:val="Heading2"/>
      </w:pPr>
      <w:r>
        <w:t>Examples of previous designs</w:t>
      </w:r>
    </w:p>
    <w:p w14:paraId="73357C32" w14:textId="77777777" w:rsidR="00094217" w:rsidRPr="00094217" w:rsidRDefault="00094217" w:rsidP="00094217"/>
    <w:p w14:paraId="65EA71B7" w14:textId="77777777" w:rsidR="00A372C0" w:rsidRDefault="00094217" w:rsidP="00980B06">
      <w:pPr>
        <w:pStyle w:val="BodyText"/>
      </w:pPr>
      <w:r w:rsidRPr="00094217">
        <w:t xml:space="preserve">Two main things need to be considered while making a dome. First of all, the cost price should be as low as possible. The second </w:t>
      </w:r>
      <w:proofErr w:type="gramStart"/>
      <w:r w:rsidRPr="00094217">
        <w:t>thing that need</w:t>
      </w:r>
      <w:proofErr w:type="gramEnd"/>
      <w:r w:rsidRPr="00094217">
        <w:t xml:space="preserve"> to be considered is the benefits of the product. Those two aspects are bound to each other. In order to have a lot of benefits, a higher cost price will often result in more benefits and vice versa. In this chapter, two examples are given from previous designs. The dome ‘Garden Igloo 360’ is a low-cost dome from the company ‘Garden Igloo’. The second example is a dome from the company ‘pacific domes’ and has more benefits, resulting in a bigger cost. </w:t>
      </w:r>
      <w:r w:rsidR="00364B5F">
        <w:fldChar w:fldCharType="begin" w:fldLock="1"/>
      </w:r>
      <w:r w:rsidR="007C6FB1">
        <w:instrText>ADDIN CSL_CITATION { "citationItems" : [ { "id" : "ITEM-1", "itemData" : { "URL" : "http://www.investopedia.com/terms/b/bcr.asp", "accessed" : { "date-parts" : [ [ "-1", "6", "2" ] ] }, "author" : [ { "dropping-particle" : "", "family" : "Investopedia", "given" : "", "non-dropping-particle" : "", "parse-names" : false, "suffix" : "" } ], "id" : "ITEM-1", "issued" : { "date-parts" : [ [ "2016" ] ] }, "title" : "Benefit Cost Ratio", "type" : "webpage" }, "uris" : [ "http://www.mendeley.com/documents/?uuid=ca0238c3-2e59-4abd-b9d4-8ed9cb68aa5d" ] } ], "mendeley" : { "formattedCitation" : "[7]", "plainTextFormattedCitation" : "[7]", "previouslyFormattedCitation" : "[7]" }, "properties" : { "noteIndex" : 0 }, "schema" : "https://github.com/citation-style-language/schema/raw/master/csl-citation.json" }</w:instrText>
      </w:r>
      <w:r w:rsidR="00364B5F">
        <w:fldChar w:fldCharType="separate"/>
      </w:r>
      <w:r w:rsidR="00364B5F" w:rsidRPr="00364B5F">
        <w:rPr>
          <w:noProof/>
        </w:rPr>
        <w:t>[7]</w:t>
      </w:r>
      <w:r w:rsidR="00364B5F">
        <w:fldChar w:fldCharType="end"/>
      </w:r>
    </w:p>
    <w:p w14:paraId="6E195484" w14:textId="77777777" w:rsidR="00A372C0" w:rsidRDefault="00094217" w:rsidP="00094217">
      <w:pPr>
        <w:pStyle w:val="Heading3"/>
      </w:pPr>
      <w:r>
        <w:t>Example 1: Pacific domes</w:t>
      </w:r>
      <w:r w:rsidR="007C6FB1">
        <w:t xml:space="preserve"> </w:t>
      </w:r>
      <w:r w:rsidR="007C6FB1">
        <w:fldChar w:fldCharType="begin" w:fldLock="1"/>
      </w:r>
      <w:r w:rsidR="007C6FB1">
        <w:instrText>ADDIN CSL_CITATION { "citationItems" : [ { "id" : "ITEM-1", "itemData" : { "URL" : "http://pacificdomes.com/greenhouse-domes/", "accessed" : { "date-parts" : [ [ "-1", "3", "12" ] ] }, "author" : [ { "dropping-particle" : "", "family" : "PacificDomes", "given" : "", "non-dropping-particle" : "", "parse-names" : false, "suffix" : "" } ], "id" : "ITEM-1", "issued" : { "date-parts" : [ [ "2016" ] ] }, "title" : "Greenhouse domes", "type" : "webpage" }, "uris" : [ "http://www.mendeley.com/documents/?uuid=aa539e81-a154-4317-96be-e2385a05255c" ] } ], "mendeley" : { "formattedCitation" : "[8]", "plainTextFormattedCitation" : "[8]", "previouslyFormattedCitation" : "[8]" }, "properties" : { "noteIndex" : 0 }, "schema" : "https://github.com/citation-style-language/schema/raw/master/csl-citation.json" }</w:instrText>
      </w:r>
      <w:r w:rsidR="007C6FB1">
        <w:fldChar w:fldCharType="separate"/>
      </w:r>
      <w:r w:rsidR="007C6FB1" w:rsidRPr="007C6FB1">
        <w:rPr>
          <w:i w:val="0"/>
        </w:rPr>
        <w:t>[8]</w:t>
      </w:r>
      <w:r w:rsidR="007C6FB1">
        <w:fldChar w:fldCharType="end"/>
      </w:r>
    </w:p>
    <w:p w14:paraId="5CCC4064" w14:textId="77777777" w:rsidR="00094217" w:rsidRPr="00094217" w:rsidRDefault="00094217" w:rsidP="00094217"/>
    <w:p w14:paraId="22CF20A9" w14:textId="77777777" w:rsidR="00094217" w:rsidRDefault="00094217" w:rsidP="00094217">
      <w:pPr>
        <w:pStyle w:val="BodyText"/>
      </w:pPr>
      <w:r>
        <w:t xml:space="preserve">This geodesic dome uses Metallic struts to provide the structure. The struts are connected with one simple bold for each connection, which makes it easy to assemble this product. The time to assemble this dome is also fast in comparison with other type of nodes, since you need only one bold for each node. The structure of the dome is derived from an icosahedron. </w:t>
      </w:r>
    </w:p>
    <w:p w14:paraId="7F24AF2F" w14:textId="77777777" w:rsidR="00A372C0" w:rsidRDefault="00094217" w:rsidP="00094217">
      <w:pPr>
        <w:pStyle w:val="BodyText"/>
      </w:pPr>
      <w:r>
        <w:t xml:space="preserve">There are two doors implemented in this dome. </w:t>
      </w:r>
      <w:proofErr w:type="gramStart"/>
      <w:r>
        <w:t>which</w:t>
      </w:r>
      <w:proofErr w:type="gramEnd"/>
      <w:r>
        <w:t xml:space="preserve"> occupies a full hexagon. The doors can’t be opened automatically. Instead they have to be opened manually by using a zipper. These doors can also be used to connect two domes with each other.</w:t>
      </w:r>
    </w:p>
    <w:p w14:paraId="3D619C54" w14:textId="77777777" w:rsidR="00632C03" w:rsidRDefault="00632C03" w:rsidP="00D02E26">
      <w:pPr>
        <w:pStyle w:val="BodyText"/>
        <w:keepNext/>
        <w:jc w:val="center"/>
      </w:pPr>
      <w:r>
        <w:rPr>
          <w:noProof/>
        </w:rPr>
        <w:drawing>
          <wp:inline distT="0" distB="0" distL="0" distR="0" wp14:anchorId="0ACA1FCB" wp14:editId="073271BD">
            <wp:extent cx="2064091" cy="1343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4670" cy="1362922"/>
                    </a:xfrm>
                    <a:prstGeom prst="rect">
                      <a:avLst/>
                    </a:prstGeom>
                    <a:noFill/>
                    <a:ln>
                      <a:noFill/>
                    </a:ln>
                  </pic:spPr>
                </pic:pic>
              </a:graphicData>
            </a:graphic>
          </wp:inline>
        </w:drawing>
      </w:r>
    </w:p>
    <w:p w14:paraId="64B71EE6" w14:textId="77777777" w:rsidR="00A372C0" w:rsidRPr="00632C03" w:rsidRDefault="00632C03" w:rsidP="00D02E26">
      <w:pPr>
        <w:pStyle w:val="Caption"/>
        <w:rPr>
          <w:color w:val="auto"/>
        </w:rPr>
      </w:pPr>
      <w:r w:rsidRPr="00632C03">
        <w:rPr>
          <w:color w:val="auto"/>
        </w:rPr>
        <w:t xml:space="preserve">Figure </w:t>
      </w:r>
      <w:r w:rsidRPr="00632C03">
        <w:rPr>
          <w:color w:val="auto"/>
        </w:rPr>
        <w:fldChar w:fldCharType="begin"/>
      </w:r>
      <w:r w:rsidRPr="00632C03">
        <w:rPr>
          <w:color w:val="auto"/>
        </w:rPr>
        <w:instrText xml:space="preserve"> SEQ Figure \* ARABIC </w:instrText>
      </w:r>
      <w:r w:rsidRPr="00632C03">
        <w:rPr>
          <w:color w:val="auto"/>
        </w:rPr>
        <w:fldChar w:fldCharType="separate"/>
      </w:r>
      <w:r w:rsidR="00F478C4">
        <w:rPr>
          <w:noProof/>
          <w:color w:val="auto"/>
        </w:rPr>
        <w:t>1</w:t>
      </w:r>
      <w:r w:rsidRPr="00632C03">
        <w:rPr>
          <w:color w:val="auto"/>
        </w:rPr>
        <w:fldChar w:fldCharType="end"/>
      </w:r>
      <w:r w:rsidRPr="00632C03">
        <w:rPr>
          <w:color w:val="auto"/>
        </w:rPr>
        <w:t>: Green house of the company 'pacific domes'</w:t>
      </w:r>
      <w:r w:rsidR="007C6FB1">
        <w:rPr>
          <w:color w:val="auto"/>
        </w:rPr>
        <w:fldChar w:fldCharType="begin" w:fldLock="1"/>
      </w:r>
      <w:r w:rsidR="007C6FB1">
        <w:rPr>
          <w:color w:val="auto"/>
        </w:rPr>
        <w:instrText>ADDIN CSL_CITATION { "citationItems" : [ { "id" : "ITEM-1", "itemData" : { "URL" : "http://pacificdomes.com/greenhouse-domes/", "accessed" : { "date-parts" : [ [ "-1", "3", "12" ] ] }, "author" : [ { "dropping-particle" : "", "family" : "PacificDomes", "given" : "", "non-dropping-particle" : "", "parse-names" : false, "suffix" : "" } ], "id" : "ITEM-1", "issued" : { "date-parts" : [ [ "2016" ] ] }, "title" : "Greenhouse domes", "type" : "webpage" }, "uris" : [ "http://www.mendeley.com/documents/?uuid=aa539e81-a154-4317-96be-e2385a05255c" ] } ], "mendeley" : { "formattedCitation" : "[8]", "plainTextFormattedCitation" : "[8]", "previouslyFormattedCitation" : "[8]" }, "properties" : { "noteIndex" : 0 }, "schema" : "https://github.com/citation-style-language/schema/raw/master/csl-citation.json" }</w:instrText>
      </w:r>
      <w:r w:rsidR="007C6FB1">
        <w:rPr>
          <w:color w:val="auto"/>
        </w:rPr>
        <w:fldChar w:fldCharType="separate"/>
      </w:r>
      <w:r w:rsidR="007C6FB1" w:rsidRPr="007C6FB1">
        <w:rPr>
          <w:i w:val="0"/>
          <w:noProof/>
          <w:color w:val="auto"/>
        </w:rPr>
        <w:t>[8]</w:t>
      </w:r>
      <w:r w:rsidR="007C6FB1">
        <w:rPr>
          <w:color w:val="auto"/>
        </w:rPr>
        <w:fldChar w:fldCharType="end"/>
      </w:r>
    </w:p>
    <w:p w14:paraId="60295C55" w14:textId="77777777" w:rsidR="00A372C0" w:rsidRDefault="00632C03" w:rsidP="00980B06">
      <w:pPr>
        <w:pStyle w:val="BodyText"/>
      </w:pPr>
      <w:r w:rsidRPr="00632C03">
        <w:t xml:space="preserve">There is also a system for the ventilation implemented in this dome. A piece of the fabric on the base of the dome can be rolled up if necessary. This allows that a great air flow can be infiltrated into this dome. In addition, the roof can be opened, resulting in a chimney effect and in an even better air flow. Another interesting element of the ventilation system is the solar air vent. This is a fan powered by solar energy which can </w:t>
      </w:r>
      <w:r w:rsidRPr="00632C03">
        <w:lastRenderedPageBreak/>
        <w:t xml:space="preserve">be utilized in a fabric dome. Since it uses solar energy, it can be considered as more or less environmental friendly. A disadvantage of this system is that, without any battery, the vent will only work when there is a sufficient amount of sunlight.  </w:t>
      </w:r>
    </w:p>
    <w:p w14:paraId="2DC80F9B" w14:textId="77777777" w:rsidR="00632C03" w:rsidRDefault="00632C03" w:rsidP="00632C03">
      <w:pPr>
        <w:pStyle w:val="Heading3"/>
      </w:pPr>
      <w:r>
        <w:t>Example 2: Garden Igloo 360</w:t>
      </w:r>
      <w:r w:rsidR="007C6FB1">
        <w:t xml:space="preserve"> </w:t>
      </w:r>
      <w:r w:rsidR="007C6FB1">
        <w:fldChar w:fldCharType="begin" w:fldLock="1"/>
      </w:r>
      <w:r w:rsidR="00FA3EE6">
        <w:instrText>ADDIN CSL_CITATION { "citationItems" : [ { "id" : "ITEM-1", "itemData" : { "URL" : "http://gardenigloo.com/", "author" : [ { "dropping-particle" : "", "family" : "Igloo", "given" : "Garden", "non-dropping-particle" : "", "parse-names" : false, "suffix" : "" } ], "container-title" : "Inhabitat LLC", "id" : "ITEM-1", "issued" : { "date-parts" : [ [ "2016" ] ] }, "title" : "GardenIgloo", "type" : "webpage" }, "uris" : [ "http://www.mendeley.com/documents/?uuid=d090f73d-6adb-42fc-a5a1-105ddb423f3a" ] } ], "mendeley" : { "formattedCitation" : "[9]", "plainTextFormattedCitation" : "[9]", "previouslyFormattedCitation" : "[9]" }, "properties" : { "noteIndex" : 0 }, "schema" : "https://github.com/citation-style-language/schema/raw/master/csl-citation.json" }</w:instrText>
      </w:r>
      <w:r w:rsidR="007C6FB1">
        <w:fldChar w:fldCharType="separate"/>
      </w:r>
      <w:r w:rsidR="007C6FB1" w:rsidRPr="007C6FB1">
        <w:rPr>
          <w:i w:val="0"/>
        </w:rPr>
        <w:t>[9]</w:t>
      </w:r>
      <w:r w:rsidR="007C6FB1">
        <w:fldChar w:fldCharType="end"/>
      </w:r>
    </w:p>
    <w:p w14:paraId="6F0B8845" w14:textId="77777777" w:rsidR="00632C03" w:rsidRDefault="00632C03" w:rsidP="00632C03">
      <w:pPr>
        <w:pStyle w:val="BodyText"/>
      </w:pPr>
      <w:r>
        <w:t>Another example of a geodesic dome is the “Garden Igloo 360” from the company Garden Igloo. This is a low-cost geodesic dome with a diameter of 3</w:t>
      </w:r>
      <w:proofErr w:type="gramStart"/>
      <w:r>
        <w:t>,6</w:t>
      </w:r>
      <w:proofErr w:type="gramEnd"/>
      <w:r>
        <w:t xml:space="preserve"> meters. It is obvious that this company has designed this dome, so it would result in a lot of advantages regarding the cost price, fast assemblage and sustainability. </w:t>
      </w:r>
    </w:p>
    <w:p w14:paraId="2877AC8A" w14:textId="77777777" w:rsidR="00632C03" w:rsidRDefault="00632C03" w:rsidP="00632C03">
      <w:pPr>
        <w:pStyle w:val="BodyText"/>
      </w:pPr>
      <w:r>
        <w:t>This dome uses PVC as material for the struts. According to Garden Igloo itself, the time to assemble the dome only takes two hours if it is executed by two persons. Also, this dome uses connectors without screws. This also means that this dome can be built without needing any tools.  This dome uses 100% recyclable materials. Except for the screws, everything in this dome is made out of PVC. This includes also the cover of the dome.</w:t>
      </w:r>
    </w:p>
    <w:p w14:paraId="1222EC26" w14:textId="77777777" w:rsidR="00632C03" w:rsidRDefault="00632C03" w:rsidP="00632C03">
      <w:pPr>
        <w:pStyle w:val="BodyText"/>
        <w:keepNext/>
        <w:jc w:val="center"/>
      </w:pPr>
      <w:r>
        <w:br/>
      </w:r>
      <w:r>
        <w:rPr>
          <w:noProof/>
        </w:rPr>
        <w:drawing>
          <wp:inline distT="0" distB="0" distL="0" distR="0" wp14:anchorId="3542071C" wp14:editId="41179C25">
            <wp:extent cx="2105025" cy="13995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1750" cy="1410711"/>
                    </a:xfrm>
                    <a:prstGeom prst="rect">
                      <a:avLst/>
                    </a:prstGeom>
                    <a:noFill/>
                  </pic:spPr>
                </pic:pic>
              </a:graphicData>
            </a:graphic>
          </wp:inline>
        </w:drawing>
      </w:r>
    </w:p>
    <w:p w14:paraId="60CA2241" w14:textId="77777777" w:rsidR="00A372C0" w:rsidRPr="00632C03" w:rsidRDefault="00632C03" w:rsidP="00632C03">
      <w:pPr>
        <w:pStyle w:val="Caption"/>
        <w:rPr>
          <w:color w:val="auto"/>
        </w:rPr>
      </w:pPr>
      <w:r w:rsidRPr="00632C03">
        <w:rPr>
          <w:color w:val="auto"/>
        </w:rPr>
        <w:t xml:space="preserve">Figure </w:t>
      </w:r>
      <w:r w:rsidRPr="00632C03">
        <w:rPr>
          <w:color w:val="auto"/>
        </w:rPr>
        <w:fldChar w:fldCharType="begin"/>
      </w:r>
      <w:r w:rsidRPr="00632C03">
        <w:rPr>
          <w:color w:val="auto"/>
        </w:rPr>
        <w:instrText xml:space="preserve"> SEQ Figure \* ARABIC </w:instrText>
      </w:r>
      <w:r w:rsidRPr="00632C03">
        <w:rPr>
          <w:color w:val="auto"/>
        </w:rPr>
        <w:fldChar w:fldCharType="separate"/>
      </w:r>
      <w:r w:rsidR="00F478C4">
        <w:rPr>
          <w:noProof/>
          <w:color w:val="auto"/>
        </w:rPr>
        <w:t>2</w:t>
      </w:r>
      <w:r w:rsidRPr="00632C03">
        <w:rPr>
          <w:color w:val="auto"/>
        </w:rPr>
        <w:fldChar w:fldCharType="end"/>
      </w:r>
      <w:r w:rsidRPr="00632C03">
        <w:rPr>
          <w:color w:val="auto"/>
        </w:rPr>
        <w:t>: Garden Igloo 360 dome</w:t>
      </w:r>
      <w:r w:rsidR="00FA3EE6">
        <w:rPr>
          <w:color w:val="auto"/>
        </w:rPr>
        <w:t xml:space="preserve"> </w:t>
      </w:r>
      <w:r w:rsidR="00FA3EE6">
        <w:rPr>
          <w:color w:val="auto"/>
        </w:rPr>
        <w:fldChar w:fldCharType="begin" w:fldLock="1"/>
      </w:r>
      <w:r w:rsidR="00FA3EE6">
        <w:rPr>
          <w:color w:val="auto"/>
        </w:rPr>
        <w:instrText>ADDIN CSL_CITATION { "citationItems" : [ { "id" : "ITEM-1", "itemData" : { "URL" : "http://gardenigloo.com/", "author" : [ { "dropping-particle" : "", "family" : "Igloo", "given" : "Garden", "non-dropping-particle" : "", "parse-names" : false, "suffix" : "" } ], "container-title" : "Inhabitat LLC", "id" : "ITEM-1", "issued" : { "date-parts" : [ [ "2016" ] ] }, "title" : "GardenIgloo", "type" : "webpage" }, "uris" : [ "http://www.mendeley.com/documents/?uuid=d090f73d-6adb-42fc-a5a1-105ddb423f3a" ] } ], "mendeley" : { "formattedCitation" : "[9]", "plainTextFormattedCitation" : "[9]", "previouslyFormattedCitation" : "[9]" }, "properties" : { "noteIndex" : 0 }, "schema" : "https://github.com/citation-style-language/schema/raw/master/csl-citation.json" }</w:instrText>
      </w:r>
      <w:r w:rsidR="00FA3EE6">
        <w:rPr>
          <w:color w:val="auto"/>
        </w:rPr>
        <w:fldChar w:fldCharType="separate"/>
      </w:r>
      <w:r w:rsidR="00FA3EE6" w:rsidRPr="00FA3EE6">
        <w:rPr>
          <w:i w:val="0"/>
          <w:noProof/>
          <w:color w:val="auto"/>
        </w:rPr>
        <w:t>[9]</w:t>
      </w:r>
      <w:r w:rsidR="00FA3EE6">
        <w:rPr>
          <w:color w:val="auto"/>
        </w:rPr>
        <w:fldChar w:fldCharType="end"/>
      </w:r>
    </w:p>
    <w:p w14:paraId="4590F726" w14:textId="77777777" w:rsidR="00A372C0" w:rsidRDefault="00632C03" w:rsidP="00980B06">
      <w:pPr>
        <w:pStyle w:val="BodyText"/>
      </w:pPr>
      <w:r w:rsidRPr="00632C03">
        <w:t>This dome uses nine different struts and there are also six different connectors. Knowing that you can build a geodesic dome which has almost the same structure as this product with only 3 different pieces, we can conclude that there are too much different struts and connections in this design. The dome can also be transformed to a ‘summer canopy’. There will be even three extra different connections needed. There are two air vents implemented in the cover of the dome. They can be easily opened by using a zipper. Opening the air vents will provide ventilation for the whole space.</w:t>
      </w:r>
    </w:p>
    <w:p w14:paraId="656636FB" w14:textId="77777777" w:rsidR="00632C03" w:rsidRDefault="00632C03" w:rsidP="00632C03">
      <w:pPr>
        <w:pStyle w:val="Heading3"/>
      </w:pPr>
      <w:r>
        <w:t>General findings of other examples</w:t>
      </w:r>
    </w:p>
    <w:p w14:paraId="1D5834A5" w14:textId="77777777" w:rsidR="00632C03" w:rsidRPr="00632C03" w:rsidRDefault="00632C03" w:rsidP="00632C03">
      <w:pPr>
        <w:jc w:val="both"/>
      </w:pPr>
    </w:p>
    <w:p w14:paraId="5BE86246" w14:textId="77777777" w:rsidR="00A372C0" w:rsidRDefault="00632C03" w:rsidP="00980B06">
      <w:pPr>
        <w:pStyle w:val="BodyText"/>
      </w:pPr>
      <w:r w:rsidRPr="00632C03">
        <w:t xml:space="preserve">Besides the two examples that are described more elaborately, there are different other examples available. In general, there are some conclusions that can be drawn from our findings. First of all, the most common technique to connect the struts that is used for domes with a comparable diameter as our </w:t>
      </w:r>
      <w:proofErr w:type="gramStart"/>
      <w:r w:rsidRPr="00632C03">
        <w:t>dome,</w:t>
      </w:r>
      <w:proofErr w:type="gramEnd"/>
      <w:r w:rsidRPr="00632C03">
        <w:t xml:space="preserve"> is to use only one bolt that connects all the different struts on one node.  Second of all, the most common used ma</w:t>
      </w:r>
      <w:r>
        <w:t>terial for the struts is alumin</w:t>
      </w:r>
      <w:r w:rsidRPr="00632C03">
        <w:t>um. This material has a low-weight and has a good resistance against corrosion, which makes it an ideal material that can be used in outside areas. At last, almost every structure of a spherical dome that has come across during this research is derived from the structure of an icosahedron.</w:t>
      </w:r>
    </w:p>
    <w:p w14:paraId="7D0F0A71" w14:textId="77777777" w:rsidR="00632C03" w:rsidRPr="00632C03" w:rsidRDefault="00632C03" w:rsidP="00632C03">
      <w:pPr>
        <w:pStyle w:val="Heading2"/>
      </w:pPr>
      <w:r>
        <w:lastRenderedPageBreak/>
        <w:t>Conclusion State Of The Art</w:t>
      </w:r>
    </w:p>
    <w:p w14:paraId="45108A49" w14:textId="77777777" w:rsidR="00632C03" w:rsidRDefault="00632C03" w:rsidP="00632C03">
      <w:pPr>
        <w:pStyle w:val="BodyText"/>
      </w:pPr>
      <w:r>
        <w:t xml:space="preserve">A dome is a very interesting structure due to the many advantages that it has regarding the strength, the usage of materials, the low weight and the fast assemblage. Nevertheless, there are still some problems where a good solution still has not been found. </w:t>
      </w:r>
    </w:p>
    <w:p w14:paraId="2695E877" w14:textId="77777777" w:rsidR="00A372C0" w:rsidRDefault="00632C03" w:rsidP="00632C03">
      <w:pPr>
        <w:pStyle w:val="BodyText"/>
      </w:pPr>
      <w:r>
        <w:t>Nowadays, there are different techniques available on the market for each component of a dome. Nevertheless, most of the domes that are already design and constructed, use almost the same techniques. This phenomenon can have two explanations. First off all, the techniques that are used most of the times are the most available and easiest technique in the market. Another explanation can be that this technique is just the best technique that can be used for this application.</w:t>
      </w:r>
    </w:p>
    <w:p w14:paraId="6003DDD1" w14:textId="77777777" w:rsidR="00A372C0" w:rsidRDefault="00A372C0" w:rsidP="00980B06">
      <w:pPr>
        <w:pStyle w:val="BodyText"/>
      </w:pPr>
    </w:p>
    <w:p w14:paraId="0F618ACC" w14:textId="77777777" w:rsidR="00A372C0" w:rsidRDefault="00222752" w:rsidP="00222752">
      <w:pPr>
        <w:pStyle w:val="Heading1"/>
      </w:pPr>
      <w:r>
        <w:t>Project development</w:t>
      </w:r>
    </w:p>
    <w:p w14:paraId="2C166EDB" w14:textId="77777777" w:rsidR="00222752" w:rsidRPr="00222752" w:rsidRDefault="00222752" w:rsidP="00222752">
      <w:pPr>
        <w:pStyle w:val="Heading2"/>
      </w:pPr>
      <w:r>
        <w:t>Introduction</w:t>
      </w:r>
    </w:p>
    <w:p w14:paraId="73A78A9E" w14:textId="77777777" w:rsidR="00A372C0" w:rsidRDefault="00222752" w:rsidP="00980B06">
      <w:pPr>
        <w:pStyle w:val="BodyText"/>
      </w:pPr>
      <w:r w:rsidRPr="00222752">
        <w:t>In this chapter, the process of developing this product is discussed. In general, the aim for this product is to have a geodesic dome which can be easily assembled. Additionally, the benefit cost ratio must be as high possible. This means that the development will aim for a product with a lot of benefits for a reasonable price.</w:t>
      </w:r>
    </w:p>
    <w:p w14:paraId="7D7DBF0A" w14:textId="77777777" w:rsidR="00222752" w:rsidRDefault="00222752" w:rsidP="00222752">
      <w:pPr>
        <w:pStyle w:val="Heading2"/>
      </w:pPr>
      <w:r>
        <w:t>V3 or V4 geodesic dome</w:t>
      </w:r>
    </w:p>
    <w:p w14:paraId="5C16D559" w14:textId="77777777" w:rsidR="00222752" w:rsidRPr="00222752" w:rsidRDefault="00222752" w:rsidP="00222752"/>
    <w:p w14:paraId="730394C4" w14:textId="3ABC8C3F" w:rsidR="00A372C0" w:rsidRDefault="00222752" w:rsidP="00980B06">
      <w:pPr>
        <w:pStyle w:val="BodyText"/>
      </w:pPr>
      <w:r>
        <w:t>One task of this project</w:t>
      </w:r>
      <w:r w:rsidRPr="00222752">
        <w:t xml:space="preserve"> is to choose between a dome with a frequency of </w:t>
      </w:r>
      <w:r>
        <w:t xml:space="preserve">three </w:t>
      </w:r>
      <w:proofErr w:type="gramStart"/>
      <w:r>
        <w:t>or</w:t>
      </w:r>
      <w:proofErr w:type="gramEnd"/>
      <w:r>
        <w:t xml:space="preserve"> a dome with a frequency of four</w:t>
      </w:r>
      <w:r w:rsidRPr="00222752">
        <w:t xml:space="preserve">. The frequency of a dome is derived from the quantity of subdivisions that are made on each edge of the icosahedron. If a dome has a frequency of V4, it means that all the edges of the dome will be divided in 4 pieces. </w:t>
      </w:r>
      <w:r w:rsidR="00FA3EE6">
        <w:fldChar w:fldCharType="begin" w:fldLock="1"/>
      </w:r>
      <w:r w:rsidR="00092EA0">
        <w:instrText>ADDIN CSL_CITATION { "citationItems" : [ { "id" : "ITEM-1", "itemData" : { "URL" : "http://geo-dome.co.uk/article.asp?uname=domefreq", "accessed" : { "date-parts" : [ [ "-1", "2", "29" ] ] }, "author" : [ { "dropping-particle" : "", "family" : "Geo-Dome", "given" : "", "non-dropping-particle" : "", "parse-names" : false, "suffix" : "" } ], "id" : "ITEM-1", "issued" : { "date-parts" : [ [ "0" ] ] }, "title" : "Geodesic dome frequency explained", "type" : "webpage" }, "uris" : [ "http://www.mendeley.com/documents/?uuid=ee542501-bf90-4edd-acac-7ab13e413e69" ] } ], "mendeley" : { "formattedCitation" : "[10]", "plainTextFormattedCitation" : "[10]", "previouslyFormattedCitation" : "[10]" }, "properties" : { "noteIndex" : 0 }, "schema" : "https://github.com/citation-style-language/schema/raw/master/csl-citation.json" }</w:instrText>
      </w:r>
      <w:r w:rsidR="00FA3EE6">
        <w:fldChar w:fldCharType="separate"/>
      </w:r>
      <w:r w:rsidR="00FA3EE6" w:rsidRPr="00FA3EE6">
        <w:rPr>
          <w:noProof/>
        </w:rPr>
        <w:t>[10]</w:t>
      </w:r>
      <w:r w:rsidR="00FA3EE6">
        <w:fldChar w:fldCharType="end"/>
      </w:r>
      <w:r w:rsidR="00FA3EE6">
        <w:t xml:space="preserve"> </w:t>
      </w:r>
      <w:r w:rsidRPr="00222752">
        <w:t xml:space="preserve">The new nodes that are made while subdividing the </w:t>
      </w:r>
      <w:proofErr w:type="gramStart"/>
      <w:r w:rsidRPr="00222752">
        <w:t>edges,</w:t>
      </w:r>
      <w:proofErr w:type="gramEnd"/>
      <w:r w:rsidRPr="00222752">
        <w:t xml:space="preserve"> are projected on a sphere, where the center of the icosahedron is the center of the sphere and the radius is the distance between the center of the icosahedron and the vertices.</w:t>
      </w:r>
      <w:r w:rsidR="00FA3EE6">
        <w:t xml:space="preserve"> </w:t>
      </w:r>
    </w:p>
    <w:p w14:paraId="6B6F1072" w14:textId="77777777" w:rsidR="00222752" w:rsidRDefault="00222752" w:rsidP="00222752">
      <w:pPr>
        <w:pStyle w:val="BodyText"/>
        <w:keepNext/>
        <w:jc w:val="center"/>
      </w:pPr>
      <w:r>
        <w:rPr>
          <w:noProof/>
        </w:rPr>
        <w:drawing>
          <wp:inline distT="0" distB="0" distL="0" distR="0" wp14:anchorId="3B75E6E1" wp14:editId="352719CF">
            <wp:extent cx="1247775" cy="13792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1204" cy="1394062"/>
                    </a:xfrm>
                    <a:prstGeom prst="rect">
                      <a:avLst/>
                    </a:prstGeom>
                    <a:noFill/>
                  </pic:spPr>
                </pic:pic>
              </a:graphicData>
            </a:graphic>
          </wp:inline>
        </w:drawing>
      </w:r>
    </w:p>
    <w:p w14:paraId="1ED6DF53" w14:textId="77777777" w:rsidR="00A372C0" w:rsidRPr="00222752" w:rsidRDefault="00222752" w:rsidP="00222752">
      <w:pPr>
        <w:pStyle w:val="Caption"/>
        <w:rPr>
          <w:color w:val="auto"/>
        </w:rPr>
      </w:pPr>
      <w:r w:rsidRPr="00222752">
        <w:rPr>
          <w:color w:val="auto"/>
        </w:rPr>
        <w:t xml:space="preserve">Figure </w:t>
      </w:r>
      <w:r w:rsidRPr="00222752">
        <w:rPr>
          <w:color w:val="auto"/>
        </w:rPr>
        <w:fldChar w:fldCharType="begin"/>
      </w:r>
      <w:r w:rsidRPr="00222752">
        <w:rPr>
          <w:color w:val="auto"/>
        </w:rPr>
        <w:instrText xml:space="preserve"> SEQ Figure \* ARABIC </w:instrText>
      </w:r>
      <w:r w:rsidRPr="00222752">
        <w:rPr>
          <w:color w:val="auto"/>
        </w:rPr>
        <w:fldChar w:fldCharType="separate"/>
      </w:r>
      <w:r w:rsidR="00F478C4">
        <w:rPr>
          <w:noProof/>
          <w:color w:val="auto"/>
        </w:rPr>
        <w:t>3</w:t>
      </w:r>
      <w:r w:rsidRPr="00222752">
        <w:rPr>
          <w:color w:val="auto"/>
        </w:rPr>
        <w:fldChar w:fldCharType="end"/>
      </w:r>
      <w:r w:rsidRPr="00222752">
        <w:rPr>
          <w:color w:val="auto"/>
        </w:rPr>
        <w:t>: Icosahedron</w:t>
      </w:r>
    </w:p>
    <w:p w14:paraId="34423B02" w14:textId="77777777" w:rsidR="00AC597D" w:rsidRDefault="00222752" w:rsidP="00980B06">
      <w:pPr>
        <w:pStyle w:val="BodyText"/>
      </w:pPr>
      <w:r>
        <w:t>The higher the frequency is</w:t>
      </w:r>
      <w:r w:rsidRPr="00222752">
        <w:t xml:space="preserve"> of a dome, the better the spherical structure will be. This is an important aspect whi</w:t>
      </w:r>
      <w:r>
        <w:t xml:space="preserve">ch will lead to different advantages and disadvantages for </w:t>
      </w:r>
      <w:r w:rsidRPr="00222752">
        <w:t>a V3 dome or a V4 dome</w:t>
      </w:r>
      <w:r>
        <w:t xml:space="preserve">. First of all, a V3 dome with a flat base can be constructed by only four different faces. Five different faces are needed to construct a V4 dome. There are also </w:t>
      </w:r>
      <w:proofErr w:type="gramStart"/>
      <w:r>
        <w:t>less</w:t>
      </w:r>
      <w:proofErr w:type="gramEnd"/>
      <w:r>
        <w:t xml:space="preserve"> pieces needed in order to construct a V3 dome, being 165 struts and 61 nodes. </w:t>
      </w:r>
      <w:r w:rsidR="00AC597D">
        <w:t>A V4 dome will need</w:t>
      </w:r>
      <w:r w:rsidR="00E214A1">
        <w:t xml:space="preserve"> 250 struts and 91 nodes</w:t>
      </w:r>
      <w:r w:rsidR="00AC597D">
        <w:t xml:space="preserve">. The struts of a V3 dome will also need less accuracy. These three </w:t>
      </w:r>
      <w:r w:rsidR="00AC597D">
        <w:lastRenderedPageBreak/>
        <w:t>advantages are all related to the assemblage of a dome. Since this project presents the design of a dome that should be easily assembled, choosing a V3 would be a good fit.</w:t>
      </w:r>
    </w:p>
    <w:p w14:paraId="6BDE9CFB" w14:textId="77777777" w:rsidR="00A372C0" w:rsidRDefault="00AC597D" w:rsidP="00980B06">
      <w:pPr>
        <w:pStyle w:val="BodyText"/>
      </w:pPr>
      <w:r>
        <w:t xml:space="preserve"> Nevertheless</w:t>
      </w:r>
      <w:r w:rsidRPr="00AC597D">
        <w:t xml:space="preserve">, constructing a V4 geodesic dome comes with plenty of other advantages. A lot of advantages </w:t>
      </w:r>
      <w:proofErr w:type="gramStart"/>
      <w:r w:rsidRPr="00AC597D">
        <w:t>exists</w:t>
      </w:r>
      <w:proofErr w:type="gramEnd"/>
      <w:r w:rsidRPr="00AC597D">
        <w:t xml:space="preserve"> because of the smaller struts on the V4 dome. Due to the smaller struts, the constructing will have a better resistance against buckling and bending. This also</w:t>
      </w:r>
      <w:r>
        <w:t xml:space="preserve"> means that the </w:t>
      </w:r>
      <w:r w:rsidRPr="00AC597D">
        <w:t xml:space="preserve">diameter of the struts can be </w:t>
      </w:r>
      <w:r>
        <w:t xml:space="preserve">reduced. A V4 geodesic will be able to </w:t>
      </w:r>
      <w:proofErr w:type="gramStart"/>
      <w:r>
        <w:t>distributes</w:t>
      </w:r>
      <w:proofErr w:type="gramEnd"/>
      <w:r>
        <w:t xml:space="preserve"> loads more evenly over the structure. </w:t>
      </w:r>
      <w:r w:rsidRPr="00AC597D">
        <w:t>Furthermore, a V4 dome is also pure esthetically a better look</w:t>
      </w:r>
      <w:r>
        <w:t xml:space="preserve"> due to the more spherical structure that will be obtained and has a higher design freedom. </w:t>
      </w:r>
      <w:proofErr w:type="gramStart"/>
      <w:r>
        <w:t>Thus, there</w:t>
      </w:r>
      <w:r w:rsidRPr="00AC597D">
        <w:t xml:space="preserve"> can be concluded that for this project a V4 design would be a better fit.</w:t>
      </w:r>
      <w:proofErr w:type="gramEnd"/>
    </w:p>
    <w:p w14:paraId="5639408B" w14:textId="77777777" w:rsidR="00A372C0" w:rsidRDefault="00AC597D" w:rsidP="00AC597D">
      <w:pPr>
        <w:pStyle w:val="Heading2"/>
      </w:pPr>
      <w:r>
        <w:t>Structure</w:t>
      </w:r>
    </w:p>
    <w:p w14:paraId="6D6DFBF8" w14:textId="77777777" w:rsidR="00AC597D" w:rsidRPr="00AC597D" w:rsidRDefault="00AC597D" w:rsidP="00AC597D"/>
    <w:p w14:paraId="2F685361" w14:textId="77777777" w:rsidR="00A372C0" w:rsidRDefault="00AC597D" w:rsidP="00980B06">
      <w:pPr>
        <w:pStyle w:val="BodyText"/>
      </w:pPr>
      <w:r w:rsidRPr="00AC597D">
        <w:t>The structure is drawn by using AutoCAD 2016.</w:t>
      </w:r>
      <w:r>
        <w:t xml:space="preserve"> After the drawing is finish, a</w:t>
      </w:r>
      <w:r w:rsidR="00FA3EE6">
        <w:t xml:space="preserve"> design as shown as in figure 4</w:t>
      </w:r>
      <w:r w:rsidRPr="00AC597D">
        <w:t xml:space="preserve"> was obtained.</w:t>
      </w:r>
    </w:p>
    <w:p w14:paraId="5053747F" w14:textId="77777777" w:rsidR="00AC597D" w:rsidRPr="00AC597D" w:rsidRDefault="00AC597D" w:rsidP="00D02E26">
      <w:pPr>
        <w:pStyle w:val="BodyText"/>
        <w:keepNext/>
        <w:jc w:val="center"/>
      </w:pPr>
      <w:r w:rsidRPr="00AC597D">
        <w:rPr>
          <w:noProof/>
        </w:rPr>
        <w:drawing>
          <wp:inline distT="0" distB="0" distL="0" distR="0" wp14:anchorId="3815EC65" wp14:editId="3C1AC27F">
            <wp:extent cx="1924050" cy="143680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3135" cy="1443586"/>
                    </a:xfrm>
                    <a:prstGeom prst="rect">
                      <a:avLst/>
                    </a:prstGeom>
                    <a:noFill/>
                  </pic:spPr>
                </pic:pic>
              </a:graphicData>
            </a:graphic>
          </wp:inline>
        </w:drawing>
      </w:r>
    </w:p>
    <w:p w14:paraId="2CA9182F" w14:textId="77777777" w:rsidR="00AC597D" w:rsidRPr="00AC597D" w:rsidRDefault="00AC597D" w:rsidP="00AC597D">
      <w:pPr>
        <w:pStyle w:val="Caption"/>
        <w:rPr>
          <w:color w:val="auto"/>
        </w:rPr>
      </w:pPr>
      <w:r w:rsidRPr="00AC597D">
        <w:rPr>
          <w:color w:val="auto"/>
        </w:rPr>
        <w:t xml:space="preserve">Figure </w:t>
      </w:r>
      <w:r w:rsidRPr="00AC597D">
        <w:rPr>
          <w:color w:val="auto"/>
        </w:rPr>
        <w:fldChar w:fldCharType="begin"/>
      </w:r>
      <w:r w:rsidRPr="00AC597D">
        <w:rPr>
          <w:color w:val="auto"/>
        </w:rPr>
        <w:instrText xml:space="preserve"> SEQ Figure \* ARABIC </w:instrText>
      </w:r>
      <w:r w:rsidRPr="00AC597D">
        <w:rPr>
          <w:color w:val="auto"/>
        </w:rPr>
        <w:fldChar w:fldCharType="separate"/>
      </w:r>
      <w:r w:rsidR="00F478C4">
        <w:rPr>
          <w:noProof/>
          <w:color w:val="auto"/>
        </w:rPr>
        <w:t>4</w:t>
      </w:r>
      <w:r w:rsidRPr="00AC597D">
        <w:rPr>
          <w:color w:val="auto"/>
        </w:rPr>
        <w:fldChar w:fldCharType="end"/>
      </w:r>
      <w:r w:rsidRPr="00AC597D">
        <w:rPr>
          <w:color w:val="auto"/>
        </w:rPr>
        <w:t xml:space="preserve">: Design </w:t>
      </w:r>
      <w:r>
        <w:rPr>
          <w:color w:val="auto"/>
        </w:rPr>
        <w:t xml:space="preserve">4V dome </w:t>
      </w:r>
      <w:r w:rsidRPr="00AC597D">
        <w:rPr>
          <w:color w:val="auto"/>
        </w:rPr>
        <w:t>in AutoCAD</w:t>
      </w:r>
    </w:p>
    <w:p w14:paraId="6E119A10" w14:textId="77777777" w:rsidR="00A372C0" w:rsidRDefault="00AC597D" w:rsidP="00980B06">
      <w:pPr>
        <w:pStyle w:val="BodyText"/>
      </w:pPr>
      <w:r w:rsidRPr="00AC597D">
        <w:t xml:space="preserve">After the design, the length of the different struts can be calculated by using the command ‘distance’ in AutoCAD 2016. Each strut should also have an exact angle to make the connection between the struts possible. The angle is also calculated in AutoCAD by using </w:t>
      </w:r>
      <w:r w:rsidR="00FA3EE6">
        <w:t>the command ‘</w:t>
      </w:r>
      <w:proofErr w:type="spellStart"/>
      <w:r w:rsidR="00FA3EE6">
        <w:t>dimang</w:t>
      </w:r>
      <w:proofErr w:type="spellEnd"/>
      <w:r w:rsidR="00FA3EE6">
        <w:t>’. In table 1</w:t>
      </w:r>
      <w:r w:rsidRPr="00AC597D">
        <w:t xml:space="preserve"> </w:t>
      </w:r>
      <w:proofErr w:type="gramStart"/>
      <w:r w:rsidRPr="00AC597D">
        <w:t>You</w:t>
      </w:r>
      <w:proofErr w:type="gramEnd"/>
      <w:r w:rsidRPr="00AC597D">
        <w:t xml:space="preserve"> can find the different struts of the dome and their length and angle.</w:t>
      </w:r>
    </w:p>
    <w:p w14:paraId="34505398" w14:textId="77777777" w:rsidR="00F95ACE" w:rsidRPr="00F95ACE" w:rsidRDefault="00F95ACE" w:rsidP="00F95ACE">
      <w:pPr>
        <w:pStyle w:val="Caption"/>
        <w:keepNext/>
        <w:rPr>
          <w:color w:val="auto"/>
        </w:rPr>
      </w:pPr>
      <w:r w:rsidRPr="00F95ACE">
        <w:rPr>
          <w:color w:val="auto"/>
        </w:rPr>
        <w:t xml:space="preserve">Table </w:t>
      </w:r>
      <w:r w:rsidRPr="00F95ACE">
        <w:rPr>
          <w:color w:val="auto"/>
        </w:rPr>
        <w:fldChar w:fldCharType="begin"/>
      </w:r>
      <w:r w:rsidRPr="00F95ACE">
        <w:rPr>
          <w:color w:val="auto"/>
        </w:rPr>
        <w:instrText xml:space="preserve"> SEQ Table \* ARABIC </w:instrText>
      </w:r>
      <w:r w:rsidRPr="00F95ACE">
        <w:rPr>
          <w:color w:val="auto"/>
        </w:rPr>
        <w:fldChar w:fldCharType="separate"/>
      </w:r>
      <w:r w:rsidR="00F478C4">
        <w:rPr>
          <w:noProof/>
          <w:color w:val="auto"/>
        </w:rPr>
        <w:t>1</w:t>
      </w:r>
      <w:r w:rsidRPr="00F95ACE">
        <w:rPr>
          <w:color w:val="auto"/>
        </w:rPr>
        <w:fldChar w:fldCharType="end"/>
      </w:r>
      <w:proofErr w:type="gramStart"/>
      <w:r w:rsidRPr="00F95ACE">
        <w:rPr>
          <w:color w:val="auto"/>
        </w:rPr>
        <w:t>:Different</w:t>
      </w:r>
      <w:proofErr w:type="gramEnd"/>
      <w:r w:rsidRPr="00F95ACE">
        <w:rPr>
          <w:color w:val="auto"/>
        </w:rPr>
        <w:t xml:space="preserve"> struts and their properties</w:t>
      </w:r>
    </w:p>
    <w:tbl>
      <w:tblPr>
        <w:tblStyle w:val="TableGrid"/>
        <w:tblW w:w="4106" w:type="dxa"/>
        <w:jc w:val="center"/>
        <w:tblLook w:val="04A0" w:firstRow="1" w:lastRow="0" w:firstColumn="1" w:lastColumn="0" w:noHBand="0" w:noVBand="1"/>
      </w:tblPr>
      <w:tblGrid>
        <w:gridCol w:w="918"/>
        <w:gridCol w:w="1204"/>
        <w:gridCol w:w="992"/>
        <w:gridCol w:w="992"/>
      </w:tblGrid>
      <w:tr w:rsidR="00F95ACE" w:rsidRPr="00F95ACE" w14:paraId="7386F53A" w14:textId="77777777" w:rsidTr="0022272F">
        <w:trPr>
          <w:trHeight w:val="309"/>
          <w:jc w:val="center"/>
        </w:trPr>
        <w:tc>
          <w:tcPr>
            <w:tcW w:w="918" w:type="dxa"/>
            <w:shd w:val="clear" w:color="auto" w:fill="auto"/>
          </w:tcPr>
          <w:p w14:paraId="08A3CAC2" w14:textId="77777777" w:rsidR="00F95ACE" w:rsidRPr="0022272F" w:rsidRDefault="00F95ACE" w:rsidP="00F95ACE">
            <w:pPr>
              <w:pStyle w:val="BodyText"/>
              <w:ind w:firstLine="0"/>
              <w:rPr>
                <w:b/>
                <w:color w:val="000000" w:themeColor="text1"/>
                <w:sz w:val="18"/>
                <w:szCs w:val="18"/>
              </w:rPr>
            </w:pPr>
            <w:r w:rsidRPr="0022272F">
              <w:rPr>
                <w:b/>
                <w:color w:val="000000" w:themeColor="text1"/>
                <w:sz w:val="18"/>
                <w:szCs w:val="18"/>
              </w:rPr>
              <w:t>Strut nr</w:t>
            </w:r>
          </w:p>
        </w:tc>
        <w:tc>
          <w:tcPr>
            <w:tcW w:w="1204" w:type="dxa"/>
            <w:shd w:val="clear" w:color="auto" w:fill="auto"/>
          </w:tcPr>
          <w:p w14:paraId="0EA63478" w14:textId="77777777" w:rsidR="00F95ACE" w:rsidRPr="0022272F" w:rsidRDefault="00F95ACE" w:rsidP="00F95ACE">
            <w:pPr>
              <w:pStyle w:val="BodyText"/>
              <w:ind w:firstLine="0"/>
              <w:rPr>
                <w:b/>
                <w:color w:val="000000" w:themeColor="text1"/>
                <w:sz w:val="18"/>
                <w:szCs w:val="18"/>
              </w:rPr>
            </w:pPr>
            <w:r w:rsidRPr="0022272F">
              <w:rPr>
                <w:b/>
                <w:color w:val="000000" w:themeColor="text1"/>
                <w:sz w:val="18"/>
                <w:szCs w:val="18"/>
              </w:rPr>
              <w:t>Length(mm)</w:t>
            </w:r>
          </w:p>
        </w:tc>
        <w:tc>
          <w:tcPr>
            <w:tcW w:w="992" w:type="dxa"/>
            <w:shd w:val="clear" w:color="auto" w:fill="auto"/>
          </w:tcPr>
          <w:p w14:paraId="193797B8" w14:textId="77777777" w:rsidR="00F95ACE" w:rsidRPr="0022272F" w:rsidRDefault="00F95ACE" w:rsidP="00F95ACE">
            <w:pPr>
              <w:pStyle w:val="BodyText"/>
              <w:ind w:firstLine="0"/>
              <w:rPr>
                <w:b/>
                <w:color w:val="000000" w:themeColor="text1"/>
                <w:sz w:val="18"/>
                <w:szCs w:val="18"/>
              </w:rPr>
            </w:pPr>
            <w:r w:rsidRPr="0022272F">
              <w:rPr>
                <w:b/>
                <w:color w:val="000000" w:themeColor="text1"/>
                <w:sz w:val="18"/>
                <w:szCs w:val="18"/>
              </w:rPr>
              <w:t>Angle (°)</w:t>
            </w:r>
          </w:p>
        </w:tc>
        <w:tc>
          <w:tcPr>
            <w:tcW w:w="992" w:type="dxa"/>
            <w:shd w:val="clear" w:color="auto" w:fill="auto"/>
          </w:tcPr>
          <w:p w14:paraId="04C42332" w14:textId="77777777" w:rsidR="00F95ACE" w:rsidRPr="0022272F" w:rsidRDefault="00F95ACE" w:rsidP="00F95ACE">
            <w:pPr>
              <w:pStyle w:val="BodyText"/>
              <w:ind w:firstLine="0"/>
              <w:rPr>
                <w:b/>
                <w:color w:val="000000" w:themeColor="text1"/>
                <w:sz w:val="18"/>
                <w:szCs w:val="18"/>
              </w:rPr>
            </w:pPr>
            <w:r w:rsidRPr="0022272F">
              <w:rPr>
                <w:b/>
                <w:color w:val="000000" w:themeColor="text1"/>
                <w:sz w:val="18"/>
                <w:szCs w:val="18"/>
              </w:rPr>
              <w:t>Quantity</w:t>
            </w:r>
          </w:p>
        </w:tc>
      </w:tr>
      <w:tr w:rsidR="00F95ACE" w:rsidRPr="00F95ACE" w14:paraId="31464D86" w14:textId="77777777" w:rsidTr="0022272F">
        <w:trPr>
          <w:trHeight w:val="309"/>
          <w:jc w:val="center"/>
        </w:trPr>
        <w:tc>
          <w:tcPr>
            <w:tcW w:w="918" w:type="dxa"/>
            <w:shd w:val="clear" w:color="auto" w:fill="auto"/>
          </w:tcPr>
          <w:p w14:paraId="1B7A9787" w14:textId="77777777" w:rsidR="00F95ACE" w:rsidRPr="0022272F" w:rsidRDefault="00F95ACE" w:rsidP="00F95ACE">
            <w:pPr>
              <w:pStyle w:val="BodyText"/>
              <w:rPr>
                <w:color w:val="000000" w:themeColor="text1"/>
                <w:sz w:val="18"/>
                <w:szCs w:val="18"/>
              </w:rPr>
            </w:pPr>
            <w:r w:rsidRPr="0022272F">
              <w:rPr>
                <w:color w:val="000000" w:themeColor="text1"/>
                <w:sz w:val="18"/>
                <w:szCs w:val="18"/>
              </w:rPr>
              <w:t>1</w:t>
            </w:r>
          </w:p>
        </w:tc>
        <w:tc>
          <w:tcPr>
            <w:tcW w:w="1204" w:type="dxa"/>
            <w:shd w:val="clear" w:color="auto" w:fill="auto"/>
          </w:tcPr>
          <w:p w14:paraId="4913C76C" w14:textId="77777777" w:rsidR="00F95ACE" w:rsidRPr="0022272F" w:rsidRDefault="00F95ACE" w:rsidP="00F95ACE">
            <w:pPr>
              <w:pStyle w:val="BodyText"/>
              <w:rPr>
                <w:color w:val="000000" w:themeColor="text1"/>
                <w:sz w:val="18"/>
                <w:szCs w:val="18"/>
              </w:rPr>
            </w:pPr>
            <w:r w:rsidRPr="0022272F">
              <w:rPr>
                <w:color w:val="000000" w:themeColor="text1"/>
                <w:sz w:val="18"/>
                <w:szCs w:val="18"/>
              </w:rPr>
              <w:t>861</w:t>
            </w:r>
          </w:p>
        </w:tc>
        <w:tc>
          <w:tcPr>
            <w:tcW w:w="992" w:type="dxa"/>
            <w:shd w:val="clear" w:color="auto" w:fill="auto"/>
          </w:tcPr>
          <w:p w14:paraId="16D6489D" w14:textId="77777777" w:rsidR="00F95ACE" w:rsidRPr="0022272F" w:rsidRDefault="00F95ACE" w:rsidP="00F95ACE">
            <w:pPr>
              <w:pStyle w:val="BodyText"/>
              <w:rPr>
                <w:color w:val="000000" w:themeColor="text1"/>
                <w:sz w:val="18"/>
                <w:szCs w:val="18"/>
              </w:rPr>
            </w:pPr>
            <w:r w:rsidRPr="0022272F">
              <w:rPr>
                <w:color w:val="000000" w:themeColor="text1"/>
                <w:sz w:val="18"/>
                <w:szCs w:val="18"/>
              </w:rPr>
              <w:t>7,27</w:t>
            </w:r>
          </w:p>
        </w:tc>
        <w:tc>
          <w:tcPr>
            <w:tcW w:w="992" w:type="dxa"/>
            <w:shd w:val="clear" w:color="auto" w:fill="auto"/>
          </w:tcPr>
          <w:p w14:paraId="35AC625D" w14:textId="77777777" w:rsidR="00F95ACE" w:rsidRPr="0022272F" w:rsidRDefault="00F95ACE" w:rsidP="00F95ACE">
            <w:pPr>
              <w:pStyle w:val="BodyText"/>
              <w:rPr>
                <w:color w:val="000000" w:themeColor="text1"/>
                <w:sz w:val="18"/>
                <w:szCs w:val="18"/>
              </w:rPr>
            </w:pPr>
            <w:r w:rsidRPr="0022272F">
              <w:rPr>
                <w:color w:val="000000" w:themeColor="text1"/>
                <w:sz w:val="18"/>
                <w:szCs w:val="18"/>
              </w:rPr>
              <w:t>30</w:t>
            </w:r>
          </w:p>
        </w:tc>
      </w:tr>
      <w:tr w:rsidR="00F95ACE" w:rsidRPr="00F95ACE" w14:paraId="72256A82" w14:textId="77777777" w:rsidTr="0022272F">
        <w:trPr>
          <w:trHeight w:val="309"/>
          <w:jc w:val="center"/>
        </w:trPr>
        <w:tc>
          <w:tcPr>
            <w:tcW w:w="918" w:type="dxa"/>
            <w:shd w:val="clear" w:color="auto" w:fill="auto"/>
          </w:tcPr>
          <w:p w14:paraId="7118C8F2" w14:textId="77777777" w:rsidR="00F95ACE" w:rsidRPr="0022272F" w:rsidRDefault="00F95ACE" w:rsidP="00F95ACE">
            <w:pPr>
              <w:pStyle w:val="BodyText"/>
              <w:rPr>
                <w:color w:val="000000" w:themeColor="text1"/>
                <w:sz w:val="18"/>
                <w:szCs w:val="18"/>
              </w:rPr>
            </w:pPr>
            <w:r w:rsidRPr="0022272F">
              <w:rPr>
                <w:color w:val="000000" w:themeColor="text1"/>
                <w:sz w:val="18"/>
                <w:szCs w:val="18"/>
              </w:rPr>
              <w:t>2</w:t>
            </w:r>
          </w:p>
        </w:tc>
        <w:tc>
          <w:tcPr>
            <w:tcW w:w="1204" w:type="dxa"/>
            <w:shd w:val="clear" w:color="auto" w:fill="auto"/>
          </w:tcPr>
          <w:p w14:paraId="5EE1DFC0" w14:textId="77777777" w:rsidR="00F95ACE" w:rsidRPr="0022272F" w:rsidRDefault="00F95ACE" w:rsidP="00F95ACE">
            <w:pPr>
              <w:pStyle w:val="BodyText"/>
              <w:rPr>
                <w:color w:val="000000" w:themeColor="text1"/>
                <w:sz w:val="18"/>
                <w:szCs w:val="18"/>
              </w:rPr>
            </w:pPr>
            <w:r w:rsidRPr="0022272F">
              <w:rPr>
                <w:color w:val="000000" w:themeColor="text1"/>
                <w:sz w:val="18"/>
                <w:szCs w:val="18"/>
              </w:rPr>
              <w:t>1001</w:t>
            </w:r>
          </w:p>
        </w:tc>
        <w:tc>
          <w:tcPr>
            <w:tcW w:w="992" w:type="dxa"/>
            <w:shd w:val="clear" w:color="auto" w:fill="auto"/>
          </w:tcPr>
          <w:p w14:paraId="1A51C210" w14:textId="77777777" w:rsidR="00F95ACE" w:rsidRPr="0022272F" w:rsidRDefault="00F95ACE" w:rsidP="00F95ACE">
            <w:pPr>
              <w:pStyle w:val="BodyText"/>
              <w:rPr>
                <w:color w:val="000000" w:themeColor="text1"/>
                <w:sz w:val="18"/>
                <w:szCs w:val="18"/>
              </w:rPr>
            </w:pPr>
            <w:r w:rsidRPr="0022272F">
              <w:rPr>
                <w:color w:val="000000" w:themeColor="text1"/>
                <w:sz w:val="18"/>
                <w:szCs w:val="18"/>
              </w:rPr>
              <w:t>8,47</w:t>
            </w:r>
          </w:p>
        </w:tc>
        <w:tc>
          <w:tcPr>
            <w:tcW w:w="992" w:type="dxa"/>
            <w:shd w:val="clear" w:color="auto" w:fill="auto"/>
          </w:tcPr>
          <w:p w14:paraId="4D8E9636" w14:textId="77777777" w:rsidR="00F95ACE" w:rsidRPr="0022272F" w:rsidRDefault="00F95ACE" w:rsidP="00F95ACE">
            <w:pPr>
              <w:pStyle w:val="BodyText"/>
              <w:rPr>
                <w:color w:val="000000" w:themeColor="text1"/>
                <w:sz w:val="18"/>
                <w:szCs w:val="18"/>
              </w:rPr>
            </w:pPr>
            <w:r w:rsidRPr="0022272F">
              <w:rPr>
                <w:color w:val="000000" w:themeColor="text1"/>
                <w:sz w:val="18"/>
                <w:szCs w:val="18"/>
              </w:rPr>
              <w:t>58</w:t>
            </w:r>
          </w:p>
        </w:tc>
      </w:tr>
      <w:tr w:rsidR="00F95ACE" w:rsidRPr="00F95ACE" w14:paraId="5406D07F" w14:textId="77777777" w:rsidTr="0022272F">
        <w:trPr>
          <w:trHeight w:val="319"/>
          <w:jc w:val="center"/>
        </w:trPr>
        <w:tc>
          <w:tcPr>
            <w:tcW w:w="918" w:type="dxa"/>
            <w:shd w:val="clear" w:color="auto" w:fill="auto"/>
          </w:tcPr>
          <w:p w14:paraId="2073F5B7" w14:textId="77777777" w:rsidR="00F95ACE" w:rsidRPr="0022272F" w:rsidRDefault="00F95ACE" w:rsidP="00F95ACE">
            <w:pPr>
              <w:pStyle w:val="BodyText"/>
              <w:rPr>
                <w:color w:val="000000" w:themeColor="text1"/>
                <w:sz w:val="18"/>
                <w:szCs w:val="18"/>
              </w:rPr>
            </w:pPr>
            <w:r w:rsidRPr="0022272F">
              <w:rPr>
                <w:color w:val="000000" w:themeColor="text1"/>
                <w:sz w:val="18"/>
                <w:szCs w:val="18"/>
              </w:rPr>
              <w:t>3</w:t>
            </w:r>
          </w:p>
        </w:tc>
        <w:tc>
          <w:tcPr>
            <w:tcW w:w="1204" w:type="dxa"/>
            <w:shd w:val="clear" w:color="auto" w:fill="auto"/>
          </w:tcPr>
          <w:p w14:paraId="1BA623F5" w14:textId="77777777" w:rsidR="00F95ACE" w:rsidRPr="0022272F" w:rsidRDefault="00F95ACE" w:rsidP="00F95ACE">
            <w:pPr>
              <w:pStyle w:val="BodyText"/>
              <w:rPr>
                <w:color w:val="000000" w:themeColor="text1"/>
                <w:sz w:val="18"/>
                <w:szCs w:val="18"/>
              </w:rPr>
            </w:pPr>
            <w:r w:rsidRPr="0022272F">
              <w:rPr>
                <w:color w:val="000000" w:themeColor="text1"/>
                <w:sz w:val="18"/>
                <w:szCs w:val="18"/>
              </w:rPr>
              <w:t>1004</w:t>
            </w:r>
          </w:p>
        </w:tc>
        <w:tc>
          <w:tcPr>
            <w:tcW w:w="992" w:type="dxa"/>
            <w:shd w:val="clear" w:color="auto" w:fill="auto"/>
          </w:tcPr>
          <w:p w14:paraId="4FBE2381" w14:textId="77777777" w:rsidR="00F95ACE" w:rsidRPr="0022272F" w:rsidRDefault="00F95ACE" w:rsidP="00F95ACE">
            <w:pPr>
              <w:pStyle w:val="BodyText"/>
              <w:rPr>
                <w:color w:val="000000" w:themeColor="text1"/>
                <w:sz w:val="18"/>
                <w:szCs w:val="18"/>
              </w:rPr>
            </w:pPr>
            <w:r w:rsidRPr="0022272F">
              <w:rPr>
                <w:color w:val="000000" w:themeColor="text1"/>
                <w:sz w:val="18"/>
                <w:szCs w:val="18"/>
              </w:rPr>
              <w:t>8,49</w:t>
            </w:r>
          </w:p>
        </w:tc>
        <w:tc>
          <w:tcPr>
            <w:tcW w:w="992" w:type="dxa"/>
            <w:shd w:val="clear" w:color="auto" w:fill="auto"/>
          </w:tcPr>
          <w:p w14:paraId="4C64D9DD" w14:textId="77777777" w:rsidR="00F95ACE" w:rsidRPr="0022272F" w:rsidRDefault="00F95ACE" w:rsidP="00F95ACE">
            <w:pPr>
              <w:pStyle w:val="BodyText"/>
              <w:rPr>
                <w:color w:val="000000" w:themeColor="text1"/>
                <w:sz w:val="18"/>
                <w:szCs w:val="18"/>
              </w:rPr>
            </w:pPr>
            <w:r w:rsidRPr="0022272F">
              <w:rPr>
                <w:color w:val="000000" w:themeColor="text1"/>
                <w:sz w:val="18"/>
                <w:szCs w:val="18"/>
              </w:rPr>
              <w:t>30</w:t>
            </w:r>
          </w:p>
        </w:tc>
      </w:tr>
      <w:tr w:rsidR="00F95ACE" w:rsidRPr="00F95ACE" w14:paraId="6C051E6B" w14:textId="77777777" w:rsidTr="0022272F">
        <w:trPr>
          <w:trHeight w:val="86"/>
          <w:jc w:val="center"/>
        </w:trPr>
        <w:tc>
          <w:tcPr>
            <w:tcW w:w="918" w:type="dxa"/>
            <w:shd w:val="clear" w:color="auto" w:fill="auto"/>
          </w:tcPr>
          <w:p w14:paraId="2479707B" w14:textId="77777777" w:rsidR="00F95ACE" w:rsidRPr="0022272F" w:rsidRDefault="00F95ACE" w:rsidP="00F95ACE">
            <w:pPr>
              <w:pStyle w:val="BodyText"/>
              <w:rPr>
                <w:color w:val="000000" w:themeColor="text1"/>
                <w:sz w:val="18"/>
                <w:szCs w:val="18"/>
              </w:rPr>
            </w:pPr>
            <w:r w:rsidRPr="0022272F">
              <w:rPr>
                <w:color w:val="000000" w:themeColor="text1"/>
                <w:sz w:val="18"/>
                <w:szCs w:val="18"/>
              </w:rPr>
              <w:t>4</w:t>
            </w:r>
          </w:p>
        </w:tc>
        <w:tc>
          <w:tcPr>
            <w:tcW w:w="1204" w:type="dxa"/>
            <w:shd w:val="clear" w:color="auto" w:fill="auto"/>
          </w:tcPr>
          <w:p w14:paraId="61DCD814" w14:textId="77777777" w:rsidR="00F95ACE" w:rsidRPr="0022272F" w:rsidRDefault="00F95ACE" w:rsidP="00F95ACE">
            <w:pPr>
              <w:pStyle w:val="BodyText"/>
              <w:rPr>
                <w:color w:val="000000" w:themeColor="text1"/>
                <w:sz w:val="18"/>
                <w:szCs w:val="18"/>
              </w:rPr>
            </w:pPr>
            <w:r w:rsidRPr="0022272F">
              <w:rPr>
                <w:color w:val="000000" w:themeColor="text1"/>
                <w:sz w:val="18"/>
                <w:szCs w:val="18"/>
              </w:rPr>
              <w:t>1015</w:t>
            </w:r>
          </w:p>
        </w:tc>
        <w:tc>
          <w:tcPr>
            <w:tcW w:w="992" w:type="dxa"/>
            <w:shd w:val="clear" w:color="auto" w:fill="auto"/>
          </w:tcPr>
          <w:p w14:paraId="705A5659" w14:textId="77777777" w:rsidR="00F95ACE" w:rsidRPr="0022272F" w:rsidRDefault="00F95ACE" w:rsidP="00F95ACE">
            <w:pPr>
              <w:pStyle w:val="BodyText"/>
              <w:rPr>
                <w:color w:val="000000" w:themeColor="text1"/>
                <w:sz w:val="18"/>
                <w:szCs w:val="18"/>
              </w:rPr>
            </w:pPr>
            <w:r w:rsidRPr="0022272F">
              <w:rPr>
                <w:color w:val="000000" w:themeColor="text1"/>
                <w:sz w:val="18"/>
                <w:szCs w:val="18"/>
              </w:rPr>
              <w:t>8,59</w:t>
            </w:r>
          </w:p>
        </w:tc>
        <w:tc>
          <w:tcPr>
            <w:tcW w:w="992" w:type="dxa"/>
            <w:shd w:val="clear" w:color="auto" w:fill="auto"/>
          </w:tcPr>
          <w:p w14:paraId="54AF816D" w14:textId="77777777" w:rsidR="00F95ACE" w:rsidRPr="0022272F" w:rsidRDefault="00F95ACE" w:rsidP="00F95ACE">
            <w:pPr>
              <w:pStyle w:val="BodyText"/>
              <w:rPr>
                <w:color w:val="000000" w:themeColor="text1"/>
                <w:sz w:val="18"/>
                <w:szCs w:val="18"/>
              </w:rPr>
            </w:pPr>
            <w:r w:rsidRPr="0022272F">
              <w:rPr>
                <w:color w:val="000000" w:themeColor="text1"/>
                <w:sz w:val="18"/>
                <w:szCs w:val="18"/>
              </w:rPr>
              <w:t>30</w:t>
            </w:r>
          </w:p>
        </w:tc>
      </w:tr>
      <w:tr w:rsidR="00F95ACE" w:rsidRPr="00F95ACE" w14:paraId="5DC212B8" w14:textId="77777777" w:rsidTr="0022272F">
        <w:trPr>
          <w:trHeight w:val="309"/>
          <w:jc w:val="center"/>
        </w:trPr>
        <w:tc>
          <w:tcPr>
            <w:tcW w:w="918" w:type="dxa"/>
            <w:shd w:val="clear" w:color="auto" w:fill="auto"/>
          </w:tcPr>
          <w:p w14:paraId="1B6CD753" w14:textId="77777777" w:rsidR="00F95ACE" w:rsidRPr="0022272F" w:rsidRDefault="00F95ACE" w:rsidP="00F95ACE">
            <w:pPr>
              <w:pStyle w:val="BodyText"/>
              <w:rPr>
                <w:color w:val="000000" w:themeColor="text1"/>
                <w:sz w:val="18"/>
                <w:szCs w:val="18"/>
              </w:rPr>
            </w:pPr>
            <w:r w:rsidRPr="0022272F">
              <w:rPr>
                <w:color w:val="000000" w:themeColor="text1"/>
                <w:sz w:val="18"/>
                <w:szCs w:val="18"/>
              </w:rPr>
              <w:t>5</w:t>
            </w:r>
          </w:p>
        </w:tc>
        <w:tc>
          <w:tcPr>
            <w:tcW w:w="1204" w:type="dxa"/>
            <w:shd w:val="clear" w:color="auto" w:fill="auto"/>
          </w:tcPr>
          <w:p w14:paraId="398D46B9" w14:textId="77777777" w:rsidR="00F95ACE" w:rsidRPr="0022272F" w:rsidRDefault="00F95ACE" w:rsidP="00F95ACE">
            <w:pPr>
              <w:pStyle w:val="BodyText"/>
              <w:rPr>
                <w:color w:val="000000" w:themeColor="text1"/>
                <w:sz w:val="18"/>
                <w:szCs w:val="18"/>
              </w:rPr>
            </w:pPr>
            <w:r w:rsidRPr="0022272F">
              <w:rPr>
                <w:color w:val="000000" w:themeColor="text1"/>
                <w:sz w:val="18"/>
                <w:szCs w:val="18"/>
              </w:rPr>
              <w:t>1064</w:t>
            </w:r>
          </w:p>
        </w:tc>
        <w:tc>
          <w:tcPr>
            <w:tcW w:w="992" w:type="dxa"/>
            <w:shd w:val="clear" w:color="auto" w:fill="auto"/>
          </w:tcPr>
          <w:p w14:paraId="7BDEEA31" w14:textId="77777777" w:rsidR="00F95ACE" w:rsidRPr="0022272F" w:rsidRDefault="00F95ACE" w:rsidP="00F95ACE">
            <w:pPr>
              <w:pStyle w:val="BodyText"/>
              <w:rPr>
                <w:color w:val="000000" w:themeColor="text1"/>
                <w:sz w:val="18"/>
                <w:szCs w:val="18"/>
              </w:rPr>
            </w:pPr>
            <w:r w:rsidRPr="0022272F">
              <w:rPr>
                <w:color w:val="000000" w:themeColor="text1"/>
                <w:sz w:val="18"/>
                <w:szCs w:val="18"/>
              </w:rPr>
              <w:t>9,00</w:t>
            </w:r>
          </w:p>
        </w:tc>
        <w:tc>
          <w:tcPr>
            <w:tcW w:w="992" w:type="dxa"/>
            <w:shd w:val="clear" w:color="auto" w:fill="auto"/>
          </w:tcPr>
          <w:p w14:paraId="31CB427A" w14:textId="77777777" w:rsidR="00F95ACE" w:rsidRPr="0022272F" w:rsidRDefault="00F95ACE" w:rsidP="00F95ACE">
            <w:pPr>
              <w:pStyle w:val="BodyText"/>
              <w:rPr>
                <w:color w:val="000000" w:themeColor="text1"/>
                <w:sz w:val="18"/>
                <w:szCs w:val="18"/>
              </w:rPr>
            </w:pPr>
            <w:r w:rsidRPr="0022272F">
              <w:rPr>
                <w:color w:val="000000" w:themeColor="text1"/>
                <w:sz w:val="18"/>
                <w:szCs w:val="18"/>
              </w:rPr>
              <w:t>68</w:t>
            </w:r>
          </w:p>
        </w:tc>
      </w:tr>
      <w:tr w:rsidR="00F95ACE" w:rsidRPr="00F95ACE" w14:paraId="0F8D9EA5" w14:textId="77777777" w:rsidTr="0022272F">
        <w:trPr>
          <w:trHeight w:val="309"/>
          <w:jc w:val="center"/>
        </w:trPr>
        <w:tc>
          <w:tcPr>
            <w:tcW w:w="918" w:type="dxa"/>
            <w:shd w:val="clear" w:color="auto" w:fill="auto"/>
          </w:tcPr>
          <w:p w14:paraId="7954F2DC" w14:textId="77777777" w:rsidR="00F95ACE" w:rsidRPr="0022272F" w:rsidRDefault="00F95ACE" w:rsidP="00F95ACE">
            <w:pPr>
              <w:pStyle w:val="BodyText"/>
              <w:rPr>
                <w:color w:val="000000" w:themeColor="text1"/>
                <w:sz w:val="18"/>
                <w:szCs w:val="18"/>
              </w:rPr>
            </w:pPr>
            <w:r w:rsidRPr="0022272F">
              <w:rPr>
                <w:color w:val="000000" w:themeColor="text1"/>
                <w:sz w:val="18"/>
                <w:szCs w:val="18"/>
              </w:rPr>
              <w:t>6</w:t>
            </w:r>
          </w:p>
        </w:tc>
        <w:tc>
          <w:tcPr>
            <w:tcW w:w="1204" w:type="dxa"/>
            <w:shd w:val="clear" w:color="auto" w:fill="auto"/>
          </w:tcPr>
          <w:p w14:paraId="4AF5CFD7" w14:textId="77777777" w:rsidR="00F95ACE" w:rsidRPr="0022272F" w:rsidRDefault="00F95ACE" w:rsidP="00F95ACE">
            <w:pPr>
              <w:pStyle w:val="BodyText"/>
              <w:rPr>
                <w:color w:val="000000" w:themeColor="text1"/>
                <w:sz w:val="18"/>
                <w:szCs w:val="18"/>
              </w:rPr>
            </w:pPr>
            <w:r w:rsidRPr="0022272F">
              <w:rPr>
                <w:color w:val="000000" w:themeColor="text1"/>
                <w:sz w:val="18"/>
                <w:szCs w:val="18"/>
              </w:rPr>
              <w:t>1105</w:t>
            </w:r>
          </w:p>
        </w:tc>
        <w:tc>
          <w:tcPr>
            <w:tcW w:w="992" w:type="dxa"/>
            <w:shd w:val="clear" w:color="auto" w:fill="auto"/>
          </w:tcPr>
          <w:p w14:paraId="533356ED" w14:textId="77777777" w:rsidR="00F95ACE" w:rsidRPr="0022272F" w:rsidRDefault="00F95ACE" w:rsidP="00F95ACE">
            <w:pPr>
              <w:pStyle w:val="BodyText"/>
              <w:rPr>
                <w:color w:val="000000" w:themeColor="text1"/>
                <w:sz w:val="18"/>
                <w:szCs w:val="18"/>
              </w:rPr>
            </w:pPr>
            <w:r w:rsidRPr="0022272F">
              <w:rPr>
                <w:color w:val="000000" w:themeColor="text1"/>
                <w:sz w:val="18"/>
                <w:szCs w:val="18"/>
              </w:rPr>
              <w:t>9,35</w:t>
            </w:r>
          </w:p>
        </w:tc>
        <w:tc>
          <w:tcPr>
            <w:tcW w:w="992" w:type="dxa"/>
            <w:shd w:val="clear" w:color="auto" w:fill="auto"/>
          </w:tcPr>
          <w:p w14:paraId="739AAA8B" w14:textId="77777777" w:rsidR="00F95ACE" w:rsidRPr="0022272F" w:rsidRDefault="00F95ACE" w:rsidP="00F95ACE">
            <w:pPr>
              <w:pStyle w:val="BodyText"/>
              <w:rPr>
                <w:color w:val="000000" w:themeColor="text1"/>
                <w:sz w:val="18"/>
                <w:szCs w:val="18"/>
              </w:rPr>
            </w:pPr>
            <w:r w:rsidRPr="0022272F">
              <w:rPr>
                <w:color w:val="000000" w:themeColor="text1"/>
                <w:sz w:val="18"/>
                <w:szCs w:val="18"/>
              </w:rPr>
              <w:t>28</w:t>
            </w:r>
          </w:p>
        </w:tc>
      </w:tr>
      <w:tr w:rsidR="00F95ACE" w:rsidRPr="00F95ACE" w14:paraId="2715A47B" w14:textId="77777777" w:rsidTr="0022272F">
        <w:trPr>
          <w:trHeight w:val="70"/>
          <w:jc w:val="center"/>
        </w:trPr>
        <w:tc>
          <w:tcPr>
            <w:tcW w:w="3114" w:type="dxa"/>
            <w:gridSpan w:val="3"/>
            <w:shd w:val="clear" w:color="auto" w:fill="auto"/>
          </w:tcPr>
          <w:p w14:paraId="470BD511" w14:textId="77777777" w:rsidR="00F95ACE" w:rsidRPr="0022272F" w:rsidRDefault="00F95ACE" w:rsidP="00F95ACE">
            <w:pPr>
              <w:pStyle w:val="BodyText"/>
              <w:jc w:val="right"/>
              <w:rPr>
                <w:b/>
                <w:color w:val="000000" w:themeColor="text1"/>
                <w:sz w:val="18"/>
                <w:szCs w:val="18"/>
              </w:rPr>
            </w:pPr>
            <w:r w:rsidRPr="0022272F">
              <w:rPr>
                <w:b/>
                <w:color w:val="000000" w:themeColor="text1"/>
                <w:sz w:val="18"/>
                <w:szCs w:val="18"/>
              </w:rPr>
              <w:tab/>
            </w:r>
            <w:r w:rsidRPr="0022272F">
              <w:rPr>
                <w:b/>
                <w:color w:val="000000" w:themeColor="text1"/>
                <w:sz w:val="18"/>
                <w:szCs w:val="18"/>
              </w:rPr>
              <w:tab/>
              <w:t>TOTAL:</w:t>
            </w:r>
          </w:p>
        </w:tc>
        <w:tc>
          <w:tcPr>
            <w:tcW w:w="992" w:type="dxa"/>
            <w:shd w:val="clear" w:color="auto" w:fill="auto"/>
          </w:tcPr>
          <w:p w14:paraId="2BF9BEB3" w14:textId="77777777" w:rsidR="00F95ACE" w:rsidRPr="0022272F" w:rsidRDefault="00F95ACE" w:rsidP="00F95ACE">
            <w:pPr>
              <w:pStyle w:val="BodyText"/>
              <w:rPr>
                <w:color w:val="000000" w:themeColor="text1"/>
                <w:sz w:val="18"/>
                <w:szCs w:val="18"/>
              </w:rPr>
            </w:pPr>
            <w:r w:rsidRPr="0022272F">
              <w:rPr>
                <w:color w:val="000000" w:themeColor="text1"/>
                <w:sz w:val="18"/>
                <w:szCs w:val="18"/>
              </w:rPr>
              <w:t>244</w:t>
            </w:r>
          </w:p>
        </w:tc>
      </w:tr>
    </w:tbl>
    <w:p w14:paraId="0453D928" w14:textId="77777777" w:rsidR="00A372C0" w:rsidRDefault="00A372C0" w:rsidP="00980B06">
      <w:pPr>
        <w:pStyle w:val="BodyText"/>
      </w:pPr>
    </w:p>
    <w:p w14:paraId="1FBE782C" w14:textId="5F1208AA" w:rsidR="00A372C0" w:rsidRDefault="00F95ACE" w:rsidP="00980B06">
      <w:pPr>
        <w:pStyle w:val="BodyText"/>
      </w:pPr>
      <w:proofErr w:type="spellStart"/>
      <w:r w:rsidRPr="00F95ACE">
        <w:t>Aluminium</w:t>
      </w:r>
      <w:proofErr w:type="spellEnd"/>
      <w:r w:rsidRPr="00F95ACE">
        <w:t xml:space="preserve"> is used as a material for the struts. The density of </w:t>
      </w:r>
      <w:proofErr w:type="spellStart"/>
      <w:r w:rsidRPr="00F95ACE">
        <w:t>aluminium</w:t>
      </w:r>
      <w:proofErr w:type="spellEnd"/>
      <w:r w:rsidRPr="00F95ACE">
        <w:t xml:space="preserve"> of 2700 kg/m³ is much lower in comparison with the density of steel, being 7850 kg/m³. </w:t>
      </w:r>
      <w:r w:rsidR="00092EA0">
        <w:fldChar w:fldCharType="begin" w:fldLock="1"/>
      </w:r>
      <w:r w:rsidR="006624E6">
        <w:instrText>ADDIN CSL_CITATION { "citationItems" : [ { "id" : "ITEM-1", "itemData" : { "URL" : "http://www.azom.com/article.aspx?ArticleID=3328#_Typical_Heat_Treatment/Temper_State", "accessed" : { "date-parts" : [ [ "2016", "5", "20" ] ] }, "author" : [ { "dropping-particle" : "", "family" : "Azom", "given" : "", "non-dropping-particle" : "", "parse-names" : false, "suffix" : "" } ], "id" : "ITEM-1", "issued" : { "date-parts" : [ [ "2013" ] ] }, "title" : "Aluminium Alloy 6061 - Composition, Properties, Temper and Applications of 6061 Aluminium", "type" : "webpage" }, "uris" : [ "http://www.mendeley.com/documents/?uuid=35233e46-c2fc-43eb-8887-795d54150663" ] } ], "mendeley" : { "formattedCitation" : "[11]", "plainTextFormattedCitation" : "[11]", "previouslyFormattedCitation" : "[11]" }, "properties" : { "noteIndex" : 0 }, "schema" : "https://github.com/citation-style-language/schema/raw/master/csl-citation.json" }</w:instrText>
      </w:r>
      <w:r w:rsidR="00092EA0">
        <w:fldChar w:fldCharType="separate"/>
      </w:r>
      <w:r w:rsidR="00092EA0" w:rsidRPr="00092EA0">
        <w:rPr>
          <w:noProof/>
        </w:rPr>
        <w:t>[11]</w:t>
      </w:r>
      <w:r w:rsidR="00092EA0">
        <w:fldChar w:fldCharType="end"/>
      </w:r>
      <w:r w:rsidR="00092EA0">
        <w:t xml:space="preserve"> </w:t>
      </w:r>
      <w:r w:rsidR="006624E6">
        <w:fldChar w:fldCharType="begin" w:fldLock="1"/>
      </w:r>
      <w:r w:rsidR="006624E6">
        <w:instrText>ADDIN CSL_CITATION { "citationItems" : [ { "id" : "ITEM-1", "itemData" : { "URL" : "http://www.tosec.nl/wiki/staal/", "accessed" : { "date-parts" : [ [ "2016", "5", "20" ] ] }, "author" : [ { "dropping-particle" : "", "family" : "Tosec", "given" : "", "non-dropping-particle" : "", "parse-names" : false, "suffix" : "" } ], "id" : "ITEM-1", "issued" : { "date-parts" : [ [ "2016" ] ] }, "title" : "Staal: S235, S275, S355 \u2013 Toepassing en eigenschappen van staal", "type" : "webpage" }, "uris" : [ "http://www.mendeley.com/documents/?uuid=ca6c326b-3b81-482c-8da7-93d2629deee9" ] } ], "mendeley" : { "formattedCitation" : "[12]", "plainTextFormattedCitation" : "[12]", "previouslyFormattedCitation" : "[12]" }, "properties" : { "noteIndex" : 0 }, "schema" : "https://github.com/citation-style-language/schema/raw/master/csl-citation.json" }</w:instrText>
      </w:r>
      <w:r w:rsidR="006624E6">
        <w:fldChar w:fldCharType="separate"/>
      </w:r>
      <w:r w:rsidR="006624E6" w:rsidRPr="006624E6">
        <w:rPr>
          <w:noProof/>
        </w:rPr>
        <w:t>[12]</w:t>
      </w:r>
      <w:r w:rsidR="006624E6">
        <w:fldChar w:fldCharType="end"/>
      </w:r>
      <w:r w:rsidRPr="00F95ACE">
        <w:t xml:space="preserve">Also, </w:t>
      </w:r>
      <w:proofErr w:type="spellStart"/>
      <w:r w:rsidRPr="00F95ACE">
        <w:t>aluminium</w:t>
      </w:r>
      <w:proofErr w:type="spellEnd"/>
      <w:r w:rsidRPr="00F95ACE">
        <w:t xml:space="preserve"> has a good resistance against corrosion.</w:t>
      </w:r>
      <w:r>
        <w:t xml:space="preserve"> These two </w:t>
      </w:r>
      <w:r>
        <w:lastRenderedPageBreak/>
        <w:t xml:space="preserve">main advantages </w:t>
      </w:r>
      <w:r w:rsidR="006624E6">
        <w:t>cause</w:t>
      </w:r>
      <w:r w:rsidRPr="00F95ACE">
        <w:t xml:space="preserve"> that </w:t>
      </w:r>
      <w:proofErr w:type="spellStart"/>
      <w:r w:rsidRPr="00F95ACE">
        <w:t>aluminium</w:t>
      </w:r>
      <w:proofErr w:type="spellEnd"/>
      <w:r w:rsidRPr="00F95ACE">
        <w:t xml:space="preserve"> is the ideal material for the struts of this dome.</w:t>
      </w:r>
    </w:p>
    <w:p w14:paraId="69150301" w14:textId="77777777" w:rsidR="00F95ACE" w:rsidRPr="00F95ACE" w:rsidRDefault="00F95ACE" w:rsidP="00F95ACE">
      <w:pPr>
        <w:pStyle w:val="Heading2"/>
      </w:pPr>
      <w:r>
        <w:t>Nodes</w:t>
      </w:r>
    </w:p>
    <w:p w14:paraId="66212117" w14:textId="5BEB9A85" w:rsidR="00F95ACE" w:rsidRDefault="00F95ACE" w:rsidP="003E0622">
      <w:pPr>
        <w:pStyle w:val="BodyText"/>
      </w:pPr>
      <w:r w:rsidRPr="00F95ACE">
        <w:t>As mentioned in the state of the art, there are different possibilities available to design a node. The most common technique is a node with only one bolt, which instantly connects all the struts of the node. They have a lot of advantages regarding the time to assemble and the cost price of the materials. It is also easier to find providers for this system. A disadvantage of this system is that the struts will need to be deformed on the sides of the struts, resulting in a lower durability. More innovative techniques are also a</w:t>
      </w:r>
      <w:r w:rsidR="003E0622">
        <w:t xml:space="preserve">vailable. </w:t>
      </w:r>
      <w:r w:rsidRPr="00F95ACE">
        <w:t xml:space="preserve">In contrast with the system with only one bolt, no deformation of the struts will be needed. This will result in a better durability. Nevertheless, the innovative systems in general aren’t mostly better regarding the time to assemblage the system. More material and material with a higher grade of complexity is used, which results in a higher cost price for the innovative systems. Since the goal for this research is to obtain a product which can be easy assembled and has a lot of benefits for a low cost, the best node for this application is just one bolt per node which connects all </w:t>
      </w:r>
      <w:r w:rsidR="006624E6">
        <w:t>the struts on the node. Figure 5</w:t>
      </w:r>
      <w:r w:rsidRPr="00F95ACE">
        <w:t xml:space="preserve"> </w:t>
      </w:r>
      <w:proofErr w:type="gramStart"/>
      <w:r w:rsidRPr="00F95ACE">
        <w:t>Shows</w:t>
      </w:r>
      <w:proofErr w:type="gramEnd"/>
      <w:r w:rsidRPr="00F95ACE">
        <w:t xml:space="preserve"> you an example of the node, which was made as a prototype during this research.</w:t>
      </w:r>
    </w:p>
    <w:p w14:paraId="1FFF667E" w14:textId="77777777" w:rsidR="00F95ACE" w:rsidRDefault="00F95ACE" w:rsidP="00F95ACE">
      <w:pPr>
        <w:pStyle w:val="BodyText"/>
        <w:keepNext/>
        <w:jc w:val="center"/>
      </w:pPr>
      <w:r>
        <w:rPr>
          <w:noProof/>
        </w:rPr>
        <w:drawing>
          <wp:inline distT="0" distB="0" distL="0" distR="0" wp14:anchorId="69A459E0" wp14:editId="3D87C458">
            <wp:extent cx="1566545" cy="1044364"/>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0364" cy="1046910"/>
                    </a:xfrm>
                    <a:prstGeom prst="rect">
                      <a:avLst/>
                    </a:prstGeom>
                    <a:noFill/>
                  </pic:spPr>
                </pic:pic>
              </a:graphicData>
            </a:graphic>
          </wp:inline>
        </w:drawing>
      </w:r>
    </w:p>
    <w:p w14:paraId="240BC246" w14:textId="77777777" w:rsidR="00A372C0" w:rsidRPr="00F95ACE" w:rsidRDefault="00F95ACE" w:rsidP="00F95ACE">
      <w:pPr>
        <w:pStyle w:val="Caption"/>
        <w:rPr>
          <w:color w:val="auto"/>
        </w:rPr>
      </w:pPr>
      <w:r w:rsidRPr="00F95ACE">
        <w:rPr>
          <w:color w:val="auto"/>
        </w:rPr>
        <w:t xml:space="preserve">Figure </w:t>
      </w:r>
      <w:r w:rsidRPr="00F95ACE">
        <w:rPr>
          <w:color w:val="auto"/>
        </w:rPr>
        <w:fldChar w:fldCharType="begin"/>
      </w:r>
      <w:r w:rsidRPr="00F95ACE">
        <w:rPr>
          <w:color w:val="auto"/>
        </w:rPr>
        <w:instrText xml:space="preserve"> SEQ Figure \* ARABIC </w:instrText>
      </w:r>
      <w:r w:rsidRPr="00F95ACE">
        <w:rPr>
          <w:color w:val="auto"/>
        </w:rPr>
        <w:fldChar w:fldCharType="separate"/>
      </w:r>
      <w:r w:rsidR="00F478C4">
        <w:rPr>
          <w:noProof/>
          <w:color w:val="auto"/>
        </w:rPr>
        <w:t>5</w:t>
      </w:r>
      <w:r w:rsidRPr="00F95ACE">
        <w:rPr>
          <w:color w:val="auto"/>
        </w:rPr>
        <w:fldChar w:fldCharType="end"/>
      </w:r>
      <w:r w:rsidRPr="00F95ACE">
        <w:rPr>
          <w:color w:val="auto"/>
        </w:rPr>
        <w:t>: Connection with only one bolt</w:t>
      </w:r>
    </w:p>
    <w:p w14:paraId="7228AA61" w14:textId="77777777" w:rsidR="00A372C0" w:rsidRDefault="00F95ACE" w:rsidP="00F95ACE">
      <w:pPr>
        <w:pStyle w:val="Heading2"/>
      </w:pPr>
      <w:r>
        <w:t>The door mechanism</w:t>
      </w:r>
    </w:p>
    <w:p w14:paraId="1D1D38DC" w14:textId="77777777" w:rsidR="00F95ACE" w:rsidRPr="00F95ACE" w:rsidRDefault="00F95ACE" w:rsidP="00F95ACE">
      <w:pPr>
        <w:jc w:val="both"/>
      </w:pPr>
    </w:p>
    <w:p w14:paraId="051B1FE0" w14:textId="4D0B9C3E" w:rsidR="00A372C0" w:rsidRDefault="00F95ACE" w:rsidP="00980B06">
      <w:pPr>
        <w:pStyle w:val="BodyText"/>
      </w:pPr>
      <w:r w:rsidRPr="00F95ACE">
        <w:t xml:space="preserve">Figure </w:t>
      </w:r>
      <w:r w:rsidR="006624E6">
        <w:t>6</w:t>
      </w:r>
      <w:r w:rsidRPr="00F95ACE">
        <w:t xml:space="preserve"> shows you the design that is made for the window. The structure consists of 2 main pieces. First of all, we have the not-moveable </w:t>
      </w:r>
      <w:proofErr w:type="gramStart"/>
      <w:r w:rsidRPr="00F95ACE">
        <w:t>struts that is</w:t>
      </w:r>
      <w:proofErr w:type="gramEnd"/>
      <w:r w:rsidRPr="00F95ACE">
        <w:t xml:space="preserve"> a part of the structure of the dome. Second of all, we have the moveable structure of the window.</w:t>
      </w:r>
    </w:p>
    <w:p w14:paraId="7CA28094" w14:textId="77777777" w:rsidR="003E0622" w:rsidRPr="003E0622" w:rsidRDefault="00F95ACE" w:rsidP="003E0622">
      <w:pPr>
        <w:pStyle w:val="BodyText"/>
        <w:keepNext/>
        <w:jc w:val="center"/>
      </w:pPr>
      <w:r w:rsidRPr="003E0622">
        <w:rPr>
          <w:noProof/>
        </w:rPr>
        <w:drawing>
          <wp:inline distT="0" distB="0" distL="0" distR="0" wp14:anchorId="119AC13A" wp14:editId="74A63487">
            <wp:extent cx="2236894" cy="1771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9175" cy="1805137"/>
                    </a:xfrm>
                    <a:prstGeom prst="rect">
                      <a:avLst/>
                    </a:prstGeom>
                    <a:noFill/>
                    <a:ln>
                      <a:noFill/>
                    </a:ln>
                  </pic:spPr>
                </pic:pic>
              </a:graphicData>
            </a:graphic>
          </wp:inline>
        </w:drawing>
      </w:r>
    </w:p>
    <w:p w14:paraId="012BB46A" w14:textId="77777777" w:rsidR="00F95ACE" w:rsidRPr="003E0622" w:rsidRDefault="003E0622" w:rsidP="003E0622">
      <w:pPr>
        <w:pStyle w:val="Caption"/>
        <w:rPr>
          <w:color w:val="auto"/>
        </w:rPr>
      </w:pPr>
      <w:r w:rsidRPr="003E0622">
        <w:rPr>
          <w:color w:val="auto"/>
        </w:rPr>
        <w:t xml:space="preserve">Figure </w:t>
      </w:r>
      <w:r w:rsidRPr="003E0622">
        <w:rPr>
          <w:color w:val="auto"/>
        </w:rPr>
        <w:fldChar w:fldCharType="begin"/>
      </w:r>
      <w:r w:rsidRPr="003E0622">
        <w:rPr>
          <w:color w:val="auto"/>
        </w:rPr>
        <w:instrText xml:space="preserve"> SEQ Figure \* ARABIC </w:instrText>
      </w:r>
      <w:r w:rsidRPr="003E0622">
        <w:rPr>
          <w:color w:val="auto"/>
        </w:rPr>
        <w:fldChar w:fldCharType="separate"/>
      </w:r>
      <w:r w:rsidR="00F478C4">
        <w:rPr>
          <w:noProof/>
          <w:color w:val="auto"/>
        </w:rPr>
        <w:t>6</w:t>
      </w:r>
      <w:r w:rsidRPr="003E0622">
        <w:rPr>
          <w:color w:val="auto"/>
        </w:rPr>
        <w:fldChar w:fldCharType="end"/>
      </w:r>
      <w:r w:rsidRPr="003E0622">
        <w:rPr>
          <w:color w:val="auto"/>
        </w:rPr>
        <w:t>: Top view of the door</w:t>
      </w:r>
    </w:p>
    <w:p w14:paraId="04B509B9" w14:textId="58F729A0" w:rsidR="00A372C0" w:rsidRDefault="00506694" w:rsidP="00980B06">
      <w:pPr>
        <w:pStyle w:val="BodyText"/>
      </w:pPr>
      <w:r w:rsidRPr="00506694">
        <w:t xml:space="preserve">A big problem for the window is the </w:t>
      </w:r>
      <w:r w:rsidR="006624E6">
        <w:t>water infiltration. On Figure 7</w:t>
      </w:r>
      <w:r w:rsidRPr="00506694">
        <w:t xml:space="preserve"> you can see the solution for this problem. For the structure of the windows rectangular struts will be used.  </w:t>
      </w:r>
      <w:proofErr w:type="gramStart"/>
      <w:r w:rsidRPr="00506694">
        <w:lastRenderedPageBreak/>
        <w:t>because</w:t>
      </w:r>
      <w:proofErr w:type="gramEnd"/>
      <w:r w:rsidRPr="00506694">
        <w:t xml:space="preserve"> it is easier to find a provider who can develop rectangular struts in this form in comparison with circular struts. </w:t>
      </w:r>
      <w:proofErr w:type="gramStart"/>
      <w:r w:rsidRPr="00506694">
        <w:t>a</w:t>
      </w:r>
      <w:proofErr w:type="gramEnd"/>
      <w:r w:rsidRPr="00506694">
        <w:t xml:space="preserve"> good resistance against water infiltration is ensured, by using two water infiltration strips, which are placed on the side and on the top of the window. The fabric will be cut on the two sides of the structure of the window and it will be glued against the bottom of the structure of the window. Extra fabric need to be provided at the place where the fabric was cut.</w:t>
      </w:r>
      <w:r>
        <w:t xml:space="preserve"> </w:t>
      </w:r>
    </w:p>
    <w:p w14:paraId="3042AF10" w14:textId="77777777" w:rsidR="00506694" w:rsidRDefault="00506694" w:rsidP="00506694">
      <w:pPr>
        <w:pStyle w:val="BodyText"/>
        <w:keepNext/>
        <w:jc w:val="center"/>
      </w:pPr>
      <w:r>
        <w:rPr>
          <w:noProof/>
        </w:rPr>
        <w:drawing>
          <wp:inline distT="0" distB="0" distL="0" distR="0" wp14:anchorId="332D6D78" wp14:editId="70CD6224">
            <wp:extent cx="2476500" cy="1039979"/>
            <wp:effectExtent l="0" t="0" r="0" b="8255"/>
            <wp:docPr id="10" name="Picture 10" descr="http://www.eps2016-wiki4.dee.isep.ipp.pt/lib/exe/fetch.php?cache=&amp;media=section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ps2016-wiki4.dee.isep.ipp.pt/lib/exe/fetch.php?cache=&amp;media=sectionbb.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1358" cy="1058817"/>
                    </a:xfrm>
                    <a:prstGeom prst="rect">
                      <a:avLst/>
                    </a:prstGeom>
                    <a:noFill/>
                    <a:ln>
                      <a:noFill/>
                    </a:ln>
                  </pic:spPr>
                </pic:pic>
              </a:graphicData>
            </a:graphic>
          </wp:inline>
        </w:drawing>
      </w:r>
    </w:p>
    <w:p w14:paraId="0942C846" w14:textId="77777777" w:rsidR="00506694" w:rsidRPr="00506694" w:rsidRDefault="00506694" w:rsidP="00506694">
      <w:pPr>
        <w:pStyle w:val="Caption"/>
        <w:rPr>
          <w:color w:val="auto"/>
        </w:rPr>
      </w:pPr>
      <w:r w:rsidRPr="00506694">
        <w:rPr>
          <w:color w:val="auto"/>
        </w:rPr>
        <w:t xml:space="preserve">Figure </w:t>
      </w:r>
      <w:r w:rsidRPr="00506694">
        <w:rPr>
          <w:color w:val="auto"/>
        </w:rPr>
        <w:fldChar w:fldCharType="begin"/>
      </w:r>
      <w:r w:rsidRPr="00506694">
        <w:rPr>
          <w:color w:val="auto"/>
        </w:rPr>
        <w:instrText xml:space="preserve"> SEQ Figure \* ARABIC </w:instrText>
      </w:r>
      <w:r w:rsidRPr="00506694">
        <w:rPr>
          <w:color w:val="auto"/>
        </w:rPr>
        <w:fldChar w:fldCharType="separate"/>
      </w:r>
      <w:r w:rsidR="00F478C4">
        <w:rPr>
          <w:noProof/>
          <w:color w:val="auto"/>
        </w:rPr>
        <w:t>7</w:t>
      </w:r>
      <w:r w:rsidRPr="00506694">
        <w:rPr>
          <w:color w:val="auto"/>
        </w:rPr>
        <w:fldChar w:fldCharType="end"/>
      </w:r>
      <w:r>
        <w:rPr>
          <w:color w:val="auto"/>
        </w:rPr>
        <w:t>: Section B-B</w:t>
      </w:r>
    </w:p>
    <w:p w14:paraId="6209D63E" w14:textId="09C6B768" w:rsidR="00506694" w:rsidRDefault="00506694" w:rsidP="00506694">
      <w:pPr>
        <w:pStyle w:val="BodyText"/>
      </w:pPr>
      <w:r>
        <w:tab/>
      </w:r>
      <w:r w:rsidR="006624E6">
        <w:t>Figure 8</w:t>
      </w:r>
      <w:r w:rsidRPr="00506694">
        <w:t xml:space="preserve"> </w:t>
      </w:r>
      <w:r>
        <w:t>shows you the section A-A of the</w:t>
      </w:r>
      <w:r w:rsidRPr="00506694">
        <w:t xml:space="preserve"> window. The strut will act as a hinge for the window structure. Another strut with an inner radius of 17 centimeters will be placed over the strut of the dome. This will ensure that the window structure will be able to rotate. On this side of the window, it isn't necessary to cut the fabric. Thus, there won’t be problems with the water infiltration on this side of the window structure.</w:t>
      </w:r>
    </w:p>
    <w:p w14:paraId="2E6D028C" w14:textId="77777777" w:rsidR="00506694" w:rsidRDefault="00506694" w:rsidP="00506694">
      <w:pPr>
        <w:pStyle w:val="BodyText"/>
        <w:keepNext/>
        <w:jc w:val="center"/>
      </w:pPr>
      <w:r w:rsidRPr="00506694">
        <w:rPr>
          <w:noProof/>
        </w:rPr>
        <w:drawing>
          <wp:inline distT="0" distB="0" distL="0" distR="0" wp14:anchorId="123AFF35" wp14:editId="7C5D5F1B">
            <wp:extent cx="1695450" cy="1126082"/>
            <wp:effectExtent l="0" t="0" r="0" b="0"/>
            <wp:docPr id="8" name="Picture 8" descr="section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ctionaa.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21832" cy="1143605"/>
                    </a:xfrm>
                    <a:prstGeom prst="rect">
                      <a:avLst/>
                    </a:prstGeom>
                    <a:noFill/>
                    <a:ln>
                      <a:noFill/>
                    </a:ln>
                  </pic:spPr>
                </pic:pic>
              </a:graphicData>
            </a:graphic>
          </wp:inline>
        </w:drawing>
      </w:r>
    </w:p>
    <w:p w14:paraId="270773F3" w14:textId="77777777" w:rsidR="00A372C0" w:rsidRDefault="00506694" w:rsidP="00506694">
      <w:pPr>
        <w:pStyle w:val="Caption"/>
      </w:pPr>
      <w:r>
        <w:t xml:space="preserve">Figure </w:t>
      </w:r>
      <w:r>
        <w:fldChar w:fldCharType="begin"/>
      </w:r>
      <w:r>
        <w:instrText xml:space="preserve"> SEQ Figure \* ARABIC </w:instrText>
      </w:r>
      <w:r>
        <w:fldChar w:fldCharType="separate"/>
      </w:r>
      <w:r w:rsidR="00F478C4">
        <w:rPr>
          <w:noProof/>
        </w:rPr>
        <w:t>8</w:t>
      </w:r>
      <w:r>
        <w:fldChar w:fldCharType="end"/>
      </w:r>
      <w:r>
        <w:t>: Section A-A</w:t>
      </w:r>
    </w:p>
    <w:p w14:paraId="63F808DE" w14:textId="77777777" w:rsidR="00506694" w:rsidRPr="00506694" w:rsidRDefault="00506694" w:rsidP="00506694">
      <w:pPr>
        <w:pStyle w:val="Heading2"/>
      </w:pPr>
      <w:r>
        <w:t>The door mechanism</w:t>
      </w:r>
    </w:p>
    <w:p w14:paraId="3D791373" w14:textId="4305C74C" w:rsidR="00A372C0" w:rsidRDefault="00506694" w:rsidP="00980B06">
      <w:pPr>
        <w:pStyle w:val="BodyText"/>
      </w:pPr>
      <w:r w:rsidRPr="00506694">
        <w:t xml:space="preserve">The aim while designing the door mechanism was to find an easy mechanism that occupies a whole hexagon of the </w:t>
      </w:r>
      <w:proofErr w:type="gramStart"/>
      <w:r w:rsidRPr="00506694">
        <w:t>dome,</w:t>
      </w:r>
      <w:proofErr w:type="gramEnd"/>
      <w:r w:rsidRPr="00506694">
        <w:t xml:space="preserve"> has a good durability and doesn’t need a lot of power. The final design is based on the way blinds for windows work. By pulling a cord, a blind can be opened. Nowadays, there are also motorized blinds available on the market. </w:t>
      </w:r>
      <w:r w:rsidR="006624E6">
        <w:fldChar w:fldCharType="begin" w:fldLock="1"/>
      </w:r>
      <w:r w:rsidR="006624E6">
        <w:instrText>ADDIN CSL_CITATION { "citationItems" : [ { "id" : "ITEM-1", "itemData" : { "URL" : "https://www.somfysystems.com/ideas-insights/considering-motorization/how-much-do-motorized-blinds-cost", "accessed" : { "date-parts" : [ [ "-1", "6", "4" ] ] }, "author" : [ { "dropping-particle" : "", "family" : "Somfy", "given" : "", "non-dropping-particle" : "", "parse-names" : false, "suffix" : "" } ], "id" : "ITEM-1", "issued" : { "date-parts" : [ [ "2016" ] ] }, "title" : "how much do motorized shades cost", "type" : "webpage" }, "uris" : [ "http://www.mendeley.com/documents/?uuid=b3607b12-7d88-432c-9871-b2a5cba85d0f" ] } ], "mendeley" : { "formattedCitation" : "[13]", "plainTextFormattedCitation" : "[13]", "previouslyFormattedCitation" : "[13]" }, "properties" : { "noteIndex" : 0 }, "schema" : "https://github.com/citation-style-language/schema/raw/master/csl-citation.json" }</w:instrText>
      </w:r>
      <w:r w:rsidR="006624E6">
        <w:fldChar w:fldCharType="separate"/>
      </w:r>
      <w:r w:rsidR="006624E6" w:rsidRPr="006624E6">
        <w:rPr>
          <w:noProof/>
        </w:rPr>
        <w:t>[13]</w:t>
      </w:r>
      <w:r w:rsidR="006624E6">
        <w:fldChar w:fldCharType="end"/>
      </w:r>
      <w:r w:rsidR="006624E6">
        <w:t xml:space="preserve"> </w:t>
      </w:r>
      <w:r w:rsidRPr="00506694">
        <w:t xml:space="preserve">This design will also use a motor similar to the motors that are used for motorized blinds. The material of the door will contain the same fabric that is used as the cover for the dome. Two </w:t>
      </w:r>
      <w:proofErr w:type="spellStart"/>
      <w:r w:rsidRPr="00506694">
        <w:t>aluminium</w:t>
      </w:r>
      <w:proofErr w:type="spellEnd"/>
      <w:r w:rsidRPr="00506694">
        <w:t xml:space="preserve"> struts will be connected with the fabric, where one will be placed in the middle- and one on the bottom of the door. The </w:t>
      </w:r>
      <w:proofErr w:type="spellStart"/>
      <w:r w:rsidRPr="00506694">
        <w:t>aluminium</w:t>
      </w:r>
      <w:proofErr w:type="spellEnd"/>
      <w:r w:rsidRPr="00506694">
        <w:t xml:space="preserve"> struts will give the system a higher weight, which is needed in order for the door to go down properly without having to use any force. The struts have also another function. The door is placed parallel with the structure of the dome. Figure </w:t>
      </w:r>
      <w:r w:rsidR="006624E6">
        <w:t>9</w:t>
      </w:r>
      <w:r w:rsidRPr="00506694">
        <w:t xml:space="preserve"> shows you the system of the door</w:t>
      </w:r>
      <w:r>
        <w:t>.</w:t>
      </w:r>
    </w:p>
    <w:p w14:paraId="68EC04B5" w14:textId="77777777" w:rsidR="00506694" w:rsidRDefault="00506694" w:rsidP="00506694">
      <w:pPr>
        <w:pStyle w:val="BodyText"/>
        <w:keepNext/>
      </w:pPr>
      <w:r>
        <w:rPr>
          <w:noProof/>
        </w:rPr>
        <w:lastRenderedPageBreak/>
        <w:drawing>
          <wp:inline distT="0" distB="0" distL="0" distR="0" wp14:anchorId="25167A42" wp14:editId="6A5CFBBC">
            <wp:extent cx="2314575" cy="12640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8084" cy="1276934"/>
                    </a:xfrm>
                    <a:prstGeom prst="rect">
                      <a:avLst/>
                    </a:prstGeom>
                    <a:noFill/>
                  </pic:spPr>
                </pic:pic>
              </a:graphicData>
            </a:graphic>
          </wp:inline>
        </w:drawing>
      </w:r>
    </w:p>
    <w:p w14:paraId="417D7D1A" w14:textId="77777777" w:rsidR="00506694" w:rsidRPr="00506694" w:rsidRDefault="00506694" w:rsidP="00506694">
      <w:pPr>
        <w:pStyle w:val="Caption"/>
        <w:rPr>
          <w:color w:val="auto"/>
        </w:rPr>
      </w:pPr>
      <w:r w:rsidRPr="00506694">
        <w:rPr>
          <w:color w:val="auto"/>
        </w:rPr>
        <w:t xml:space="preserve">Figure </w:t>
      </w:r>
      <w:r w:rsidRPr="00506694">
        <w:rPr>
          <w:color w:val="auto"/>
        </w:rPr>
        <w:fldChar w:fldCharType="begin"/>
      </w:r>
      <w:r w:rsidRPr="00506694">
        <w:rPr>
          <w:color w:val="auto"/>
        </w:rPr>
        <w:instrText xml:space="preserve"> SEQ Figure \* ARABIC </w:instrText>
      </w:r>
      <w:r w:rsidRPr="00506694">
        <w:rPr>
          <w:color w:val="auto"/>
        </w:rPr>
        <w:fldChar w:fldCharType="separate"/>
      </w:r>
      <w:r w:rsidR="00F478C4">
        <w:rPr>
          <w:noProof/>
          <w:color w:val="auto"/>
        </w:rPr>
        <w:t>9</w:t>
      </w:r>
      <w:r w:rsidRPr="00506694">
        <w:rPr>
          <w:color w:val="auto"/>
        </w:rPr>
        <w:fldChar w:fldCharType="end"/>
      </w:r>
      <w:r w:rsidRPr="00506694">
        <w:rPr>
          <w:color w:val="auto"/>
        </w:rPr>
        <w:t>: Door mechanism</w:t>
      </w:r>
    </w:p>
    <w:p w14:paraId="06353720" w14:textId="77777777" w:rsidR="00506694" w:rsidRPr="00506694" w:rsidRDefault="00506694" w:rsidP="00506694">
      <w:pPr>
        <w:pStyle w:val="Heading2"/>
      </w:pPr>
      <w:r>
        <w:t>Assemblage</w:t>
      </w:r>
    </w:p>
    <w:p w14:paraId="42907096" w14:textId="77777777" w:rsidR="00506694" w:rsidRDefault="00506694" w:rsidP="00506694">
      <w:pPr>
        <w:pStyle w:val="BodyText"/>
      </w:pPr>
      <w:r>
        <w:t xml:space="preserve">One main goal of this project is to make the assemblage as easy as possible. This can be executed by choosing a node that can be easily assembled and use as less different pieces as possible. Additionally, every person should be able to make the structure. </w:t>
      </w:r>
    </w:p>
    <w:p w14:paraId="3A3BF98B" w14:textId="77777777" w:rsidR="00506694" w:rsidRDefault="00506694" w:rsidP="00506694">
      <w:pPr>
        <w:pStyle w:val="BodyText"/>
      </w:pPr>
      <w:r>
        <w:t xml:space="preserve">For this reason, a clear manual is made in order to help the client during the assemblage, where every step that has to be done is described elaborately. Each different strut is identified with a specific color. Consequently, every strut has a specific color code which is applied on the strut itself. About 10% of males of the total population in the world are color blind or have some form of color blindness. In order to involve these people, color symbols are applied on the strut. This should make a person who has color blindness be able to assemble this dome. The symbols of the color codes are the symbols of the </w:t>
      </w:r>
      <w:proofErr w:type="spellStart"/>
      <w:r>
        <w:t>ColorADD</w:t>
      </w:r>
      <w:proofErr w:type="spellEnd"/>
      <w:r>
        <w:t xml:space="preserve"> project. This is a project to help color blind persons in their daily live. The project has already been presented in different nations. </w:t>
      </w:r>
    </w:p>
    <w:p w14:paraId="29E1152D" w14:textId="1DDD3C4D" w:rsidR="00A372C0" w:rsidRDefault="00506694" w:rsidP="00506694">
      <w:pPr>
        <w:pStyle w:val="BodyText"/>
      </w:pPr>
      <w:r>
        <w:t>In table</w:t>
      </w:r>
      <w:r w:rsidR="006624E6">
        <w:t xml:space="preserve"> 2</w:t>
      </w:r>
      <w:r>
        <w:t xml:space="preserve"> </w:t>
      </w:r>
      <w:proofErr w:type="gramStart"/>
      <w:r>
        <w:t>You</w:t>
      </w:r>
      <w:proofErr w:type="gramEnd"/>
      <w:r>
        <w:t xml:space="preserve"> can find the color and the responding color symbol for each strut of the dome.</w:t>
      </w:r>
    </w:p>
    <w:p w14:paraId="3AF6245B" w14:textId="77777777" w:rsidR="00D82BE1" w:rsidRPr="00D82BE1" w:rsidRDefault="00D82BE1" w:rsidP="00D82BE1">
      <w:pPr>
        <w:pStyle w:val="Caption"/>
        <w:keepNext/>
        <w:rPr>
          <w:color w:val="auto"/>
        </w:rPr>
      </w:pPr>
      <w:r w:rsidRPr="00D82BE1">
        <w:rPr>
          <w:color w:val="auto"/>
        </w:rPr>
        <w:t xml:space="preserve">Table </w:t>
      </w:r>
      <w:r w:rsidRPr="00D82BE1">
        <w:rPr>
          <w:color w:val="auto"/>
        </w:rPr>
        <w:fldChar w:fldCharType="begin"/>
      </w:r>
      <w:r w:rsidRPr="00D82BE1">
        <w:rPr>
          <w:color w:val="auto"/>
        </w:rPr>
        <w:instrText xml:space="preserve"> SEQ Table \* ARABIC </w:instrText>
      </w:r>
      <w:r w:rsidRPr="00D82BE1">
        <w:rPr>
          <w:color w:val="auto"/>
        </w:rPr>
        <w:fldChar w:fldCharType="separate"/>
      </w:r>
      <w:r w:rsidR="00F478C4">
        <w:rPr>
          <w:noProof/>
          <w:color w:val="auto"/>
        </w:rPr>
        <w:t>2</w:t>
      </w:r>
      <w:r w:rsidRPr="00D82BE1">
        <w:rPr>
          <w:color w:val="auto"/>
        </w:rPr>
        <w:fldChar w:fldCharType="end"/>
      </w:r>
      <w:r w:rsidRPr="00D82BE1">
        <w:rPr>
          <w:color w:val="auto"/>
        </w:rPr>
        <w:t>: Color codes of the struts</w:t>
      </w:r>
    </w:p>
    <w:tbl>
      <w:tblPr>
        <w:tblStyle w:val="TableGrid"/>
        <w:tblW w:w="0" w:type="auto"/>
        <w:jc w:val="center"/>
        <w:tblLook w:val="04A0" w:firstRow="1" w:lastRow="0" w:firstColumn="1" w:lastColumn="0" w:noHBand="0" w:noVBand="1"/>
      </w:tblPr>
      <w:tblGrid>
        <w:gridCol w:w="1059"/>
        <w:gridCol w:w="1297"/>
        <w:gridCol w:w="1395"/>
      </w:tblGrid>
      <w:tr w:rsidR="00506694" w:rsidRPr="00506694" w14:paraId="5FB16E4E" w14:textId="77777777" w:rsidTr="00D82BE1">
        <w:trPr>
          <w:trHeight w:val="83"/>
          <w:jc w:val="center"/>
        </w:trPr>
        <w:tc>
          <w:tcPr>
            <w:tcW w:w="1059" w:type="dxa"/>
            <w:shd w:val="clear" w:color="auto" w:fill="595959" w:themeFill="text1" w:themeFillTint="A6"/>
          </w:tcPr>
          <w:p w14:paraId="0FDD9C11" w14:textId="77777777" w:rsidR="00506694" w:rsidRPr="00506694" w:rsidRDefault="00506694" w:rsidP="00506694">
            <w:pPr>
              <w:pStyle w:val="BodyText"/>
              <w:ind w:firstLine="0"/>
              <w:rPr>
                <w:b/>
                <w:color w:val="FFFFFF" w:themeColor="background1"/>
                <w:sz w:val="18"/>
              </w:rPr>
            </w:pPr>
            <w:r w:rsidRPr="00506694">
              <w:rPr>
                <w:b/>
                <w:color w:val="FFFFFF" w:themeColor="background1"/>
                <w:sz w:val="18"/>
              </w:rPr>
              <w:t>Strut nr</w:t>
            </w:r>
          </w:p>
        </w:tc>
        <w:tc>
          <w:tcPr>
            <w:tcW w:w="1297" w:type="dxa"/>
            <w:shd w:val="clear" w:color="auto" w:fill="595959" w:themeFill="text1" w:themeFillTint="A6"/>
          </w:tcPr>
          <w:p w14:paraId="43B8E5F5" w14:textId="77777777" w:rsidR="00506694" w:rsidRPr="00506694" w:rsidRDefault="00506694" w:rsidP="00506694">
            <w:pPr>
              <w:pStyle w:val="BodyText"/>
              <w:ind w:firstLine="0"/>
              <w:rPr>
                <w:b/>
                <w:color w:val="FFFFFF" w:themeColor="background1"/>
                <w:sz w:val="18"/>
              </w:rPr>
            </w:pPr>
            <w:r w:rsidRPr="00506694">
              <w:rPr>
                <w:b/>
                <w:color w:val="FFFFFF" w:themeColor="background1"/>
                <w:sz w:val="18"/>
              </w:rPr>
              <w:t>Color</w:t>
            </w:r>
          </w:p>
        </w:tc>
        <w:tc>
          <w:tcPr>
            <w:tcW w:w="1395" w:type="dxa"/>
            <w:shd w:val="clear" w:color="auto" w:fill="595959" w:themeFill="text1" w:themeFillTint="A6"/>
          </w:tcPr>
          <w:p w14:paraId="275AC12C" w14:textId="77777777" w:rsidR="00506694" w:rsidRPr="00506694" w:rsidRDefault="00506694" w:rsidP="00506694">
            <w:pPr>
              <w:pStyle w:val="BodyText"/>
              <w:ind w:firstLine="0"/>
              <w:rPr>
                <w:b/>
                <w:color w:val="FFFFFF" w:themeColor="background1"/>
                <w:sz w:val="18"/>
              </w:rPr>
            </w:pPr>
            <w:r w:rsidRPr="00506694">
              <w:rPr>
                <w:b/>
                <w:color w:val="FFFFFF" w:themeColor="background1"/>
                <w:sz w:val="18"/>
              </w:rPr>
              <w:t>Color code</w:t>
            </w:r>
          </w:p>
        </w:tc>
      </w:tr>
      <w:tr w:rsidR="00506694" w:rsidRPr="00506694" w14:paraId="7FF3AFD0" w14:textId="77777777" w:rsidTr="00D82BE1">
        <w:trPr>
          <w:trHeight w:val="83"/>
          <w:jc w:val="center"/>
        </w:trPr>
        <w:tc>
          <w:tcPr>
            <w:tcW w:w="1059" w:type="dxa"/>
          </w:tcPr>
          <w:p w14:paraId="34E17E74" w14:textId="77777777" w:rsidR="00506694" w:rsidRPr="00506694" w:rsidRDefault="00506694" w:rsidP="00506694">
            <w:pPr>
              <w:pStyle w:val="BodyText"/>
              <w:rPr>
                <w:sz w:val="18"/>
              </w:rPr>
            </w:pPr>
            <w:r w:rsidRPr="00506694">
              <w:rPr>
                <w:sz w:val="18"/>
              </w:rPr>
              <w:t>1</w:t>
            </w:r>
          </w:p>
        </w:tc>
        <w:tc>
          <w:tcPr>
            <w:tcW w:w="1297" w:type="dxa"/>
          </w:tcPr>
          <w:p w14:paraId="49BCF2FE" w14:textId="77777777" w:rsidR="00506694" w:rsidRPr="00506694" w:rsidRDefault="00506694" w:rsidP="00506694">
            <w:pPr>
              <w:pStyle w:val="BodyText"/>
              <w:rPr>
                <w:sz w:val="18"/>
              </w:rPr>
            </w:pPr>
            <w:r w:rsidRPr="00506694">
              <w:rPr>
                <w:sz w:val="18"/>
              </w:rPr>
              <w:t xml:space="preserve">Blue </w:t>
            </w:r>
          </w:p>
        </w:tc>
        <w:tc>
          <w:tcPr>
            <w:tcW w:w="1395" w:type="dxa"/>
          </w:tcPr>
          <w:p w14:paraId="70C2E5B8" w14:textId="7E8CE939" w:rsidR="00506694" w:rsidRPr="00506694" w:rsidRDefault="006624E6" w:rsidP="00506694">
            <w:pPr>
              <w:pStyle w:val="BodyText"/>
              <w:rPr>
                <w:sz w:val="18"/>
              </w:rPr>
            </w:pPr>
            <w:r w:rsidRPr="00506694">
              <w:rPr>
                <w:sz w:val="18"/>
                <w:lang w:val="nl-BE"/>
              </w:rPr>
              <w:object w:dxaOrig="1140" w:dyaOrig="945" w14:anchorId="0C323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9.75pt" o:ole="">
                  <v:imagedata r:id="rId16" o:title=""/>
                </v:shape>
                <o:OLEObject Type="Embed" ProgID="PBrush" ShapeID="_x0000_i1025" DrawAspect="Content" ObjectID="_1526524587" r:id="rId17"/>
              </w:object>
            </w:r>
          </w:p>
        </w:tc>
      </w:tr>
      <w:tr w:rsidR="00506694" w:rsidRPr="00506694" w14:paraId="45A7C4F6" w14:textId="77777777" w:rsidTr="00D82BE1">
        <w:trPr>
          <w:trHeight w:val="83"/>
          <w:jc w:val="center"/>
        </w:trPr>
        <w:tc>
          <w:tcPr>
            <w:tcW w:w="1059" w:type="dxa"/>
          </w:tcPr>
          <w:p w14:paraId="42ACB506" w14:textId="77777777" w:rsidR="00506694" w:rsidRPr="00506694" w:rsidRDefault="00506694" w:rsidP="00506694">
            <w:pPr>
              <w:pStyle w:val="BodyText"/>
              <w:rPr>
                <w:sz w:val="18"/>
              </w:rPr>
            </w:pPr>
            <w:r w:rsidRPr="00506694">
              <w:rPr>
                <w:sz w:val="18"/>
              </w:rPr>
              <w:t>2</w:t>
            </w:r>
          </w:p>
        </w:tc>
        <w:tc>
          <w:tcPr>
            <w:tcW w:w="1297" w:type="dxa"/>
          </w:tcPr>
          <w:p w14:paraId="76A987C2" w14:textId="77777777" w:rsidR="00506694" w:rsidRPr="00506694" w:rsidRDefault="00506694" w:rsidP="00506694">
            <w:pPr>
              <w:pStyle w:val="BodyText"/>
              <w:rPr>
                <w:sz w:val="18"/>
              </w:rPr>
            </w:pPr>
            <w:r w:rsidRPr="00506694">
              <w:rPr>
                <w:sz w:val="18"/>
              </w:rPr>
              <w:t>Yellow</w:t>
            </w:r>
          </w:p>
        </w:tc>
        <w:tc>
          <w:tcPr>
            <w:tcW w:w="1395" w:type="dxa"/>
          </w:tcPr>
          <w:p w14:paraId="60CA22D9" w14:textId="6238A544" w:rsidR="00506694" w:rsidRPr="00506694" w:rsidRDefault="006624E6" w:rsidP="00506694">
            <w:pPr>
              <w:pStyle w:val="BodyText"/>
              <w:rPr>
                <w:sz w:val="18"/>
              </w:rPr>
            </w:pPr>
            <w:r w:rsidRPr="00506694">
              <w:rPr>
                <w:sz w:val="18"/>
                <w:lang w:val="nl-BE"/>
              </w:rPr>
              <w:object w:dxaOrig="1770" w:dyaOrig="1560" w14:anchorId="7DCB6A45">
                <v:shape id="_x0000_i1026" type="#_x0000_t75" style="width:12.75pt;height:10.5pt" o:ole="">
                  <v:imagedata r:id="rId18" o:title=""/>
                </v:shape>
                <o:OLEObject Type="Embed" ProgID="PBrush" ShapeID="_x0000_i1026" DrawAspect="Content" ObjectID="_1526524588" r:id="rId19"/>
              </w:object>
            </w:r>
          </w:p>
        </w:tc>
      </w:tr>
      <w:tr w:rsidR="00506694" w:rsidRPr="00506694" w14:paraId="44193FA3" w14:textId="77777777" w:rsidTr="00D82BE1">
        <w:trPr>
          <w:trHeight w:val="85"/>
          <w:jc w:val="center"/>
        </w:trPr>
        <w:tc>
          <w:tcPr>
            <w:tcW w:w="1059" w:type="dxa"/>
          </w:tcPr>
          <w:p w14:paraId="503BDAF2" w14:textId="77777777" w:rsidR="00506694" w:rsidRPr="00506694" w:rsidRDefault="00506694" w:rsidP="00506694">
            <w:pPr>
              <w:pStyle w:val="BodyText"/>
              <w:rPr>
                <w:sz w:val="18"/>
              </w:rPr>
            </w:pPr>
            <w:r w:rsidRPr="00506694">
              <w:rPr>
                <w:sz w:val="18"/>
              </w:rPr>
              <w:t>3</w:t>
            </w:r>
          </w:p>
        </w:tc>
        <w:tc>
          <w:tcPr>
            <w:tcW w:w="1297" w:type="dxa"/>
          </w:tcPr>
          <w:p w14:paraId="234B5DFE" w14:textId="77777777" w:rsidR="00506694" w:rsidRPr="00506694" w:rsidRDefault="00506694" w:rsidP="00506694">
            <w:pPr>
              <w:pStyle w:val="BodyText"/>
              <w:rPr>
                <w:sz w:val="18"/>
              </w:rPr>
            </w:pPr>
            <w:r w:rsidRPr="00506694">
              <w:rPr>
                <w:sz w:val="18"/>
              </w:rPr>
              <w:t>Red</w:t>
            </w:r>
          </w:p>
        </w:tc>
        <w:tc>
          <w:tcPr>
            <w:tcW w:w="1395" w:type="dxa"/>
          </w:tcPr>
          <w:p w14:paraId="1D619837" w14:textId="5599B1E1" w:rsidR="00506694" w:rsidRPr="00506694" w:rsidRDefault="006624E6" w:rsidP="00506694">
            <w:pPr>
              <w:pStyle w:val="BodyText"/>
              <w:rPr>
                <w:sz w:val="18"/>
              </w:rPr>
            </w:pPr>
            <w:r w:rsidRPr="00506694">
              <w:rPr>
                <w:sz w:val="18"/>
                <w:lang w:val="nl-BE"/>
              </w:rPr>
              <w:object w:dxaOrig="1185" w:dyaOrig="1020" w14:anchorId="7FB8DC56">
                <v:shape id="_x0000_i1027" type="#_x0000_t75" style="width:15.75pt;height:13.5pt" o:ole="">
                  <v:imagedata r:id="rId20" o:title=""/>
                </v:shape>
                <o:OLEObject Type="Embed" ProgID="PBrush" ShapeID="_x0000_i1027" DrawAspect="Content" ObjectID="_1526524589" r:id="rId21"/>
              </w:object>
            </w:r>
          </w:p>
        </w:tc>
      </w:tr>
      <w:tr w:rsidR="00506694" w:rsidRPr="00506694" w14:paraId="63A63F70" w14:textId="77777777" w:rsidTr="00D82BE1">
        <w:trPr>
          <w:trHeight w:val="83"/>
          <w:jc w:val="center"/>
        </w:trPr>
        <w:tc>
          <w:tcPr>
            <w:tcW w:w="1059" w:type="dxa"/>
          </w:tcPr>
          <w:p w14:paraId="17AB18E6" w14:textId="77777777" w:rsidR="00506694" w:rsidRPr="00506694" w:rsidRDefault="00506694" w:rsidP="00506694">
            <w:pPr>
              <w:pStyle w:val="BodyText"/>
              <w:rPr>
                <w:sz w:val="18"/>
              </w:rPr>
            </w:pPr>
            <w:r w:rsidRPr="00506694">
              <w:rPr>
                <w:sz w:val="18"/>
              </w:rPr>
              <w:t>4</w:t>
            </w:r>
          </w:p>
        </w:tc>
        <w:tc>
          <w:tcPr>
            <w:tcW w:w="1297" w:type="dxa"/>
          </w:tcPr>
          <w:p w14:paraId="19E6EA60" w14:textId="77777777" w:rsidR="00506694" w:rsidRPr="00506694" w:rsidRDefault="00506694" w:rsidP="00506694">
            <w:pPr>
              <w:pStyle w:val="BodyText"/>
              <w:rPr>
                <w:sz w:val="18"/>
              </w:rPr>
            </w:pPr>
            <w:r w:rsidRPr="00506694">
              <w:rPr>
                <w:sz w:val="18"/>
              </w:rPr>
              <w:t>White</w:t>
            </w:r>
          </w:p>
        </w:tc>
        <w:tc>
          <w:tcPr>
            <w:tcW w:w="1395" w:type="dxa"/>
          </w:tcPr>
          <w:p w14:paraId="4ABA2EE7" w14:textId="2398C6A9" w:rsidR="00506694" w:rsidRPr="00506694" w:rsidRDefault="006624E6" w:rsidP="00506694">
            <w:pPr>
              <w:pStyle w:val="BodyText"/>
              <w:rPr>
                <w:sz w:val="18"/>
              </w:rPr>
            </w:pPr>
            <w:r w:rsidRPr="00506694">
              <w:rPr>
                <w:sz w:val="18"/>
                <w:lang w:val="nl-BE"/>
              </w:rPr>
              <w:object w:dxaOrig="1800" w:dyaOrig="1815" w14:anchorId="71E9D86F">
                <v:shape id="_x0000_i1028" type="#_x0000_t75" style="width:12.75pt;height:12.75pt" o:ole="">
                  <v:imagedata r:id="rId22" o:title=""/>
                </v:shape>
                <o:OLEObject Type="Embed" ProgID="PBrush" ShapeID="_x0000_i1028" DrawAspect="Content" ObjectID="_1526524590" r:id="rId23"/>
              </w:object>
            </w:r>
          </w:p>
        </w:tc>
      </w:tr>
      <w:tr w:rsidR="00506694" w:rsidRPr="00506694" w14:paraId="3CF22309" w14:textId="77777777" w:rsidTr="00D82BE1">
        <w:trPr>
          <w:trHeight w:val="83"/>
          <w:jc w:val="center"/>
        </w:trPr>
        <w:tc>
          <w:tcPr>
            <w:tcW w:w="1059" w:type="dxa"/>
          </w:tcPr>
          <w:p w14:paraId="7BDC9EA0" w14:textId="77777777" w:rsidR="00506694" w:rsidRPr="00506694" w:rsidRDefault="00506694" w:rsidP="00506694">
            <w:pPr>
              <w:pStyle w:val="BodyText"/>
              <w:rPr>
                <w:sz w:val="18"/>
              </w:rPr>
            </w:pPr>
            <w:r w:rsidRPr="00506694">
              <w:rPr>
                <w:sz w:val="18"/>
              </w:rPr>
              <w:t>5</w:t>
            </w:r>
          </w:p>
        </w:tc>
        <w:tc>
          <w:tcPr>
            <w:tcW w:w="1297" w:type="dxa"/>
          </w:tcPr>
          <w:p w14:paraId="59BE5264" w14:textId="77777777" w:rsidR="00506694" w:rsidRPr="00506694" w:rsidRDefault="00506694" w:rsidP="00506694">
            <w:pPr>
              <w:pStyle w:val="BodyText"/>
              <w:rPr>
                <w:sz w:val="18"/>
              </w:rPr>
            </w:pPr>
            <w:r w:rsidRPr="00506694">
              <w:rPr>
                <w:sz w:val="18"/>
              </w:rPr>
              <w:t>Black</w:t>
            </w:r>
          </w:p>
        </w:tc>
        <w:tc>
          <w:tcPr>
            <w:tcW w:w="1395" w:type="dxa"/>
          </w:tcPr>
          <w:p w14:paraId="756BA050" w14:textId="6C0BFC16" w:rsidR="00506694" w:rsidRPr="00506694" w:rsidRDefault="006624E6" w:rsidP="00506694">
            <w:pPr>
              <w:pStyle w:val="BodyText"/>
              <w:rPr>
                <w:sz w:val="18"/>
              </w:rPr>
            </w:pPr>
            <w:r w:rsidRPr="00506694">
              <w:rPr>
                <w:sz w:val="18"/>
                <w:lang w:val="nl-BE"/>
              </w:rPr>
              <w:object w:dxaOrig="1755" w:dyaOrig="1830" w14:anchorId="33210AA5">
                <v:shape id="_x0000_i1029" type="#_x0000_t75" style="width:11.25pt;height:12.75pt" o:ole="">
                  <v:imagedata r:id="rId24" o:title=""/>
                </v:shape>
                <o:OLEObject Type="Embed" ProgID="PBrush" ShapeID="_x0000_i1029" DrawAspect="Content" ObjectID="_1526524591" r:id="rId25"/>
              </w:object>
            </w:r>
          </w:p>
        </w:tc>
      </w:tr>
      <w:tr w:rsidR="00506694" w:rsidRPr="00506694" w14:paraId="74A556A0" w14:textId="77777777" w:rsidTr="00D82BE1">
        <w:trPr>
          <w:trHeight w:val="83"/>
          <w:jc w:val="center"/>
        </w:trPr>
        <w:tc>
          <w:tcPr>
            <w:tcW w:w="1059" w:type="dxa"/>
          </w:tcPr>
          <w:p w14:paraId="3036E16B" w14:textId="77777777" w:rsidR="00506694" w:rsidRPr="00506694" w:rsidRDefault="00506694" w:rsidP="00506694">
            <w:pPr>
              <w:pStyle w:val="BodyText"/>
              <w:rPr>
                <w:sz w:val="18"/>
              </w:rPr>
            </w:pPr>
            <w:r w:rsidRPr="00506694">
              <w:rPr>
                <w:sz w:val="18"/>
              </w:rPr>
              <w:t>6</w:t>
            </w:r>
          </w:p>
        </w:tc>
        <w:tc>
          <w:tcPr>
            <w:tcW w:w="1297" w:type="dxa"/>
          </w:tcPr>
          <w:p w14:paraId="447294D8" w14:textId="77777777" w:rsidR="00506694" w:rsidRPr="00506694" w:rsidRDefault="00506694" w:rsidP="00506694">
            <w:pPr>
              <w:pStyle w:val="BodyText"/>
              <w:rPr>
                <w:sz w:val="18"/>
              </w:rPr>
            </w:pPr>
            <w:r w:rsidRPr="00506694">
              <w:rPr>
                <w:sz w:val="18"/>
              </w:rPr>
              <w:t>Green</w:t>
            </w:r>
          </w:p>
        </w:tc>
        <w:tc>
          <w:tcPr>
            <w:tcW w:w="1395" w:type="dxa"/>
          </w:tcPr>
          <w:p w14:paraId="7AC50D8A" w14:textId="0CA8D454" w:rsidR="00506694" w:rsidRPr="00506694" w:rsidRDefault="006624E6" w:rsidP="00506694">
            <w:pPr>
              <w:pStyle w:val="BodyText"/>
              <w:rPr>
                <w:sz w:val="18"/>
              </w:rPr>
            </w:pPr>
            <w:r w:rsidRPr="00506694">
              <w:rPr>
                <w:sz w:val="18"/>
                <w:lang w:val="nl-BE"/>
              </w:rPr>
              <w:object w:dxaOrig="1665" w:dyaOrig="1650" w14:anchorId="15A21A36">
                <v:shape id="_x0000_i1030" type="#_x0000_t75" style="width:14.25pt;height:14.25pt" o:ole="">
                  <v:imagedata r:id="rId26" o:title=""/>
                </v:shape>
                <o:OLEObject Type="Embed" ProgID="PBrush" ShapeID="_x0000_i1030" DrawAspect="Content" ObjectID="_1526524592" r:id="rId27"/>
              </w:object>
            </w:r>
          </w:p>
        </w:tc>
      </w:tr>
    </w:tbl>
    <w:p w14:paraId="05F91CC2" w14:textId="77777777" w:rsidR="00506694" w:rsidRDefault="00506694" w:rsidP="00506694">
      <w:pPr>
        <w:pStyle w:val="BodyText"/>
      </w:pPr>
    </w:p>
    <w:p w14:paraId="40D0EFDB" w14:textId="77777777" w:rsidR="00A372C0" w:rsidRDefault="00D82BE1" w:rsidP="00D82BE1">
      <w:pPr>
        <w:pStyle w:val="Heading1"/>
      </w:pPr>
      <w:r>
        <w:t>Testing</w:t>
      </w:r>
    </w:p>
    <w:p w14:paraId="2A8E72EF" w14:textId="77777777" w:rsidR="00D82BE1" w:rsidRDefault="00D82BE1" w:rsidP="00D82BE1">
      <w:pPr>
        <w:pStyle w:val="Heading2"/>
      </w:pPr>
      <w:r>
        <w:t>Prototype</w:t>
      </w:r>
    </w:p>
    <w:p w14:paraId="35DC1484" w14:textId="77777777" w:rsidR="00D82BE1" w:rsidRPr="00D82BE1" w:rsidRDefault="00D82BE1" w:rsidP="00D82BE1"/>
    <w:p w14:paraId="7B2B7491" w14:textId="6926A3EE" w:rsidR="00643A57" w:rsidRDefault="00D82BE1" w:rsidP="006624E6">
      <w:pPr>
        <w:pStyle w:val="BodyText"/>
      </w:pPr>
      <w:r w:rsidRPr="00D82BE1">
        <w:t>During this research, a prototype was made in order to test the different components of the dome. This prototype has a scale of 1:3</w:t>
      </w:r>
      <w:proofErr w:type="gramStart"/>
      <w:r w:rsidRPr="00D82BE1">
        <w:t>,4</w:t>
      </w:r>
      <w:proofErr w:type="gramEnd"/>
      <w:r w:rsidRPr="00D82BE1">
        <w:t>. The real model has a diameter of 6</w:t>
      </w:r>
      <w:proofErr w:type="gramStart"/>
      <w:r w:rsidRPr="00D82BE1">
        <w:t>,8</w:t>
      </w:r>
      <w:proofErr w:type="gramEnd"/>
      <w:r w:rsidRPr="00D82BE1">
        <w:t xml:space="preserve"> meters. Keeping in mind the scale of 1:3</w:t>
      </w:r>
      <w:proofErr w:type="gramStart"/>
      <w:r w:rsidRPr="00D82BE1">
        <w:t>,4</w:t>
      </w:r>
      <w:proofErr w:type="gramEnd"/>
      <w:r w:rsidRPr="00D82BE1">
        <w:t xml:space="preserve"> the scale prototype has a diameter of 2 meters. </w:t>
      </w:r>
      <w:r w:rsidR="00805F6A">
        <w:t>Figure 10</w:t>
      </w:r>
      <w:r w:rsidR="00643A57">
        <w:t xml:space="preserve"> presents the prototype after the structure was assembled. Afterwards, the fabric was implemented, as we</w:t>
      </w:r>
      <w:r w:rsidR="006624E6">
        <w:t xml:space="preserve">ll as the door and the window. </w:t>
      </w:r>
    </w:p>
    <w:p w14:paraId="4D23D284" w14:textId="77777777" w:rsidR="00D02E26" w:rsidRDefault="00D02E26" w:rsidP="006624E6">
      <w:pPr>
        <w:pStyle w:val="BodyText"/>
        <w:keepNext/>
        <w:jc w:val="center"/>
      </w:pPr>
      <w:r>
        <w:rPr>
          <w:noProof/>
        </w:rPr>
        <w:lastRenderedPageBreak/>
        <w:drawing>
          <wp:inline distT="0" distB="0" distL="0" distR="0" wp14:anchorId="06D43AEC" wp14:editId="21308802">
            <wp:extent cx="2539667" cy="11715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92680" cy="1196031"/>
                    </a:xfrm>
                    <a:prstGeom prst="rect">
                      <a:avLst/>
                    </a:prstGeom>
                    <a:noFill/>
                    <a:ln>
                      <a:noFill/>
                    </a:ln>
                  </pic:spPr>
                </pic:pic>
              </a:graphicData>
            </a:graphic>
          </wp:inline>
        </w:drawing>
      </w:r>
    </w:p>
    <w:p w14:paraId="724FE4E5" w14:textId="77777777" w:rsidR="00643A57" w:rsidRPr="00D02E26" w:rsidRDefault="00D02E26" w:rsidP="00D02E26">
      <w:pPr>
        <w:pStyle w:val="Caption"/>
        <w:rPr>
          <w:color w:val="000000" w:themeColor="text1"/>
        </w:rPr>
      </w:pPr>
      <w:proofErr w:type="gramStart"/>
      <w:r w:rsidRPr="00D02E26">
        <w:rPr>
          <w:color w:val="000000" w:themeColor="text1"/>
        </w:rPr>
        <w:t>figure</w:t>
      </w:r>
      <w:proofErr w:type="gramEnd"/>
      <w:r w:rsidRPr="00D02E26">
        <w:rPr>
          <w:color w:val="000000" w:themeColor="text1"/>
        </w:rPr>
        <w:t xml:space="preserve"> </w:t>
      </w:r>
      <w:r w:rsidRPr="00D02E26">
        <w:rPr>
          <w:color w:val="000000" w:themeColor="text1"/>
        </w:rPr>
        <w:fldChar w:fldCharType="begin"/>
      </w:r>
      <w:r w:rsidRPr="00D02E26">
        <w:rPr>
          <w:color w:val="000000" w:themeColor="text1"/>
        </w:rPr>
        <w:instrText xml:space="preserve"> SEQ figure \* ARABIC </w:instrText>
      </w:r>
      <w:r w:rsidRPr="00D02E26">
        <w:rPr>
          <w:color w:val="000000" w:themeColor="text1"/>
        </w:rPr>
        <w:fldChar w:fldCharType="separate"/>
      </w:r>
      <w:r w:rsidR="00F478C4">
        <w:rPr>
          <w:noProof/>
          <w:color w:val="000000" w:themeColor="text1"/>
        </w:rPr>
        <w:t>10</w:t>
      </w:r>
      <w:r w:rsidRPr="00D02E26">
        <w:rPr>
          <w:color w:val="000000" w:themeColor="text1"/>
        </w:rPr>
        <w:fldChar w:fldCharType="end"/>
      </w:r>
      <w:r w:rsidRPr="00D02E26">
        <w:rPr>
          <w:color w:val="000000" w:themeColor="text1"/>
        </w:rPr>
        <w:t>: (1)Prototype before implementation fabric                       (2) Prototype after implementation fabric</w:t>
      </w:r>
    </w:p>
    <w:p w14:paraId="7E0D2850" w14:textId="77777777" w:rsidR="00643A57" w:rsidRDefault="00643A57" w:rsidP="00980B06">
      <w:pPr>
        <w:pStyle w:val="BodyText"/>
      </w:pPr>
    </w:p>
    <w:p w14:paraId="59D08078" w14:textId="77777777" w:rsidR="00BE4910" w:rsidRDefault="00643A57" w:rsidP="0080749C">
      <w:pPr>
        <w:pStyle w:val="BodyText"/>
        <w:ind w:firstLine="0"/>
      </w:pPr>
      <w:r>
        <w:tab/>
        <w:t xml:space="preserve"> The </w:t>
      </w:r>
      <w:r w:rsidR="0080749C">
        <w:t xml:space="preserve">structure of the </w:t>
      </w:r>
      <w:r>
        <w:t>prototype is made from material</w:t>
      </w:r>
      <w:r w:rsidR="00D02E26">
        <w:t>s</w:t>
      </w:r>
      <w:r>
        <w:t xml:space="preserve"> that can be found in</w:t>
      </w:r>
      <w:r w:rsidR="00D02E26">
        <w:t xml:space="preserve"> every work store.</w:t>
      </w:r>
      <w:r w:rsidR="0080749C">
        <w:t xml:space="preserve"> For the structure of the dome, 28 plastic tubes with a diameter of 16 millimeters and with a length of 3 meters were used. </w:t>
      </w:r>
      <w:r w:rsidR="00423C33" w:rsidRPr="00423C33">
        <w:t>For the nodes of the base, M6 bolts with a length of 20 millimeters are used. For the other nodes M5 bolts with a length of 30 millimeters are used. For the base of the dome it was possible to use smaller bolts, because there were only 4 struts that need to be connected on each node. The other nodes connect 5 or 6 struts with each other, which makes it difficult to assemble the node with bolts with a length of 20 millimeters.</w:t>
      </w:r>
      <w:r w:rsidR="00423C33">
        <w:t xml:space="preserve"> </w:t>
      </w:r>
    </w:p>
    <w:p w14:paraId="2EDD5BBA" w14:textId="77777777" w:rsidR="00423C33" w:rsidRPr="00BE4910" w:rsidRDefault="00423C33" w:rsidP="0080749C">
      <w:pPr>
        <w:pStyle w:val="BodyText"/>
        <w:ind w:firstLine="0"/>
      </w:pPr>
      <w:r>
        <w:tab/>
      </w:r>
      <w:r w:rsidRPr="00423C33">
        <w:t>The fabric that is used for making the cover is originally fabric that is used from a greenhouse. This fabric is transparent and has a sufficient thickness to make it strong enough to use it for the cover of our dome.</w:t>
      </w:r>
    </w:p>
    <w:p w14:paraId="7D14CA21" w14:textId="77777777" w:rsidR="00423C33" w:rsidRDefault="00423C33" w:rsidP="00423C33">
      <w:pPr>
        <w:pStyle w:val="BodyText"/>
      </w:pPr>
      <w:r w:rsidRPr="00423C33">
        <w:t>The structure of the window itself is made from rigid polyvinyl chloride with a thickness of 3 millimeters</w:t>
      </w:r>
      <w:r>
        <w:t>.</w:t>
      </w:r>
    </w:p>
    <w:p w14:paraId="219B52D8" w14:textId="77777777" w:rsidR="00D82BE1" w:rsidRDefault="00D02E26" w:rsidP="00D02E26">
      <w:pPr>
        <w:pStyle w:val="Heading2"/>
      </w:pPr>
      <w:r>
        <w:t>Tests</w:t>
      </w:r>
    </w:p>
    <w:p w14:paraId="5EC5EFE0" w14:textId="77777777" w:rsidR="00D02E26" w:rsidRPr="00D02E26" w:rsidRDefault="00D02E26" w:rsidP="00D02E26">
      <w:pPr>
        <w:jc w:val="both"/>
      </w:pPr>
    </w:p>
    <w:p w14:paraId="6A90422F" w14:textId="77777777" w:rsidR="00D02E26" w:rsidRDefault="00D02E26" w:rsidP="00D02E26">
      <w:pPr>
        <w:pStyle w:val="BodyText"/>
      </w:pPr>
      <w:r>
        <w:t xml:space="preserve">In order to evaluate our system, there are different tests that need to be carried out. The tests that were executed are essential to confirm that the scale prototype is functional. If the scale prototype passes the tests that were executed, it will be very likely that the full scale model will also be functional and will have the properties that we promised to our clients. Most of the tests can be executed in an easy way. </w:t>
      </w:r>
    </w:p>
    <w:p w14:paraId="3B47EECC" w14:textId="77777777" w:rsidR="00D02E26" w:rsidRDefault="00D02E26" w:rsidP="00D02E26">
      <w:pPr>
        <w:pStyle w:val="BodyText"/>
      </w:pPr>
      <w:r>
        <w:t>In general, we can distinguish three different types of tests</w:t>
      </w:r>
      <w:r w:rsidR="007C4D5F">
        <w:t xml:space="preserve"> that are executed</w:t>
      </w:r>
      <w:r>
        <w:t xml:space="preserve">: tests for the electrical components, Tests concerning the structure and the tests concerning the functioning of the automatic window and door.  </w:t>
      </w:r>
    </w:p>
    <w:p w14:paraId="51A0ED43" w14:textId="77777777" w:rsidR="00D02E26" w:rsidRDefault="00D02E26" w:rsidP="00D02E26">
      <w:pPr>
        <w:pStyle w:val="BodyText"/>
      </w:pPr>
      <w:r>
        <w:t>The tests concerning the electrical components are executed in order to check if every single component is working and if each component is compatible to work in the system. Every electrical component has a specific function. If one component isn’t working properly, the system will possibly not work. Thereby it is essential to test the electrical components. Also the functioning of the total electrical system is checked.</w:t>
      </w:r>
    </w:p>
    <w:p w14:paraId="25BB056C" w14:textId="77777777" w:rsidR="00D02E26" w:rsidRDefault="00D02E26" w:rsidP="00D02E26">
      <w:pPr>
        <w:pStyle w:val="BodyText"/>
      </w:pPr>
      <w:r>
        <w:t xml:space="preserve">The structural tests are executed to examine the strength and the durability of the scale model. All of the struts should be connected properly. There shouldn’t be any deformations that could lead to instability of the structure. These tests can be executed visible. For this test, a load of … is applied on a node of the dome. While the load applied, a visible checkup is done </w:t>
      </w:r>
      <w:r>
        <w:lastRenderedPageBreak/>
        <w:t>for each node and strut. Another matter that we need to test is the resistance of the fabric for water infiltration.</w:t>
      </w:r>
    </w:p>
    <w:p w14:paraId="12CBD129" w14:textId="5DDE8799" w:rsidR="00D02E26" w:rsidRDefault="00D02E26" w:rsidP="00D02E26">
      <w:pPr>
        <w:pStyle w:val="BodyText"/>
      </w:pPr>
      <w:r>
        <w:t xml:space="preserve">The window and the door should be tested if they function properly. The door and the window should open easily and should be durable enough to keep on working after a large amount of openings and closes. In order to test </w:t>
      </w:r>
      <w:proofErr w:type="gramStart"/>
      <w:r>
        <w:t>this the</w:t>
      </w:r>
      <w:proofErr w:type="gramEnd"/>
      <w:r>
        <w:t xml:space="preserve"> </w:t>
      </w:r>
      <w:r w:rsidR="00404EEC">
        <w:t>window and</w:t>
      </w:r>
      <w:r>
        <w:t xml:space="preserve"> door </w:t>
      </w:r>
      <w:r w:rsidR="00404EEC">
        <w:t xml:space="preserve">can be opened </w:t>
      </w:r>
      <w:r>
        <w:t xml:space="preserve">for a large amount of times and see if the system still operates on the same way as before. </w:t>
      </w:r>
    </w:p>
    <w:p w14:paraId="3D04CE60" w14:textId="77777777" w:rsidR="006624E6" w:rsidRDefault="006624E6" w:rsidP="00D02E26">
      <w:pPr>
        <w:pStyle w:val="BodyText"/>
      </w:pPr>
    </w:p>
    <w:p w14:paraId="3023CBF7" w14:textId="77777777" w:rsidR="000E2882" w:rsidRPr="000E2882" w:rsidRDefault="000E2882" w:rsidP="00423C33">
      <w:pPr>
        <w:pStyle w:val="Heading1"/>
      </w:pPr>
      <w:r>
        <w:t>Results</w:t>
      </w:r>
      <w:r w:rsidR="00423C33">
        <w:t xml:space="preserve"> </w:t>
      </w:r>
    </w:p>
    <w:p w14:paraId="685493CD" w14:textId="77777777" w:rsidR="00D82BE1" w:rsidRDefault="00423C33" w:rsidP="00404EEC">
      <w:pPr>
        <w:pStyle w:val="BodyText"/>
      </w:pPr>
      <w:r>
        <w:t>The</w:t>
      </w:r>
      <w:r w:rsidR="0001157A">
        <w:t xml:space="preserve"> system</w:t>
      </w:r>
      <w:r>
        <w:t xml:space="preserve"> is developed to be </w:t>
      </w:r>
      <w:r w:rsidR="0001157A">
        <w:t xml:space="preserve">assembled as easy as possible. The node that was chosen is very easy to assemble. The use of color codes is also a good way to simplify the assemblage process and to include people who suffer from color blindness. </w:t>
      </w:r>
    </w:p>
    <w:p w14:paraId="0FB70DD8" w14:textId="77777777" w:rsidR="0001157A" w:rsidRDefault="0001157A" w:rsidP="0001157A">
      <w:pPr>
        <w:pStyle w:val="BodyText"/>
      </w:pPr>
      <w:r>
        <w:t xml:space="preserve">Concerning the structure of the dome, A V4 geodesic dome is chosen because of the </w:t>
      </w:r>
      <w:r w:rsidR="00404EEC">
        <w:t xml:space="preserve">advantages regarding the smaller lengths and diameter of the struts. Nevertheless, a V3 dome has better properties concerning the easiness to assemble.  </w:t>
      </w:r>
    </w:p>
    <w:p w14:paraId="7C9AE04C" w14:textId="77777777" w:rsidR="00404EEC" w:rsidRDefault="00404EEC" w:rsidP="0001157A">
      <w:pPr>
        <w:pStyle w:val="BodyText"/>
      </w:pPr>
      <w:r>
        <w:t xml:space="preserve">The use of </w:t>
      </w:r>
      <w:proofErr w:type="spellStart"/>
      <w:r>
        <w:t>aluminium</w:t>
      </w:r>
      <w:proofErr w:type="spellEnd"/>
      <w:r>
        <w:t xml:space="preserve"> as</w:t>
      </w:r>
      <w:r w:rsidR="00712BA5">
        <w:t xml:space="preserve"> material for the struts is a sustainable decision. Due to the low density of </w:t>
      </w:r>
      <w:proofErr w:type="spellStart"/>
      <w:r w:rsidR="00712BA5">
        <w:t>aluminium</w:t>
      </w:r>
      <w:proofErr w:type="spellEnd"/>
      <w:r w:rsidR="00712BA5">
        <w:t>, the dome will be easy to move. In total, the dome will have a weight of more or less 150 kilograms. This makes it able to move the dome with only a few people.</w:t>
      </w:r>
    </w:p>
    <w:p w14:paraId="5C9BB2BA" w14:textId="77777777" w:rsidR="002C13CD" w:rsidRDefault="002C13CD" w:rsidP="002C13CD">
      <w:pPr>
        <w:pStyle w:val="BodyText"/>
        <w:ind w:firstLine="0"/>
      </w:pPr>
      <w:r>
        <w:tab/>
        <w:t xml:space="preserve">The solution of the door and window is functioning. </w:t>
      </w:r>
      <w:proofErr w:type="gramStart"/>
      <w:r>
        <w:t>although</w:t>
      </w:r>
      <w:proofErr w:type="gramEnd"/>
      <w:r>
        <w:t xml:space="preserve">, the durability in time has not been proven yet.  </w:t>
      </w:r>
    </w:p>
    <w:p w14:paraId="5C2471CB" w14:textId="77777777" w:rsidR="00712BA5" w:rsidRDefault="00712BA5" w:rsidP="0001157A">
      <w:pPr>
        <w:pStyle w:val="BodyText"/>
      </w:pPr>
      <w:r>
        <w:t xml:space="preserve">The tests </w:t>
      </w:r>
      <w:r w:rsidR="002C13CD">
        <w:t xml:space="preserve">that </w:t>
      </w:r>
      <w:r>
        <w:t>were executed on the scale prototype of the dome have all been passed.</w:t>
      </w:r>
      <w:r w:rsidR="002C13CD">
        <w:t xml:space="preserve"> The sensors are responding to changes in temperature and humidity. </w:t>
      </w:r>
      <w:r>
        <w:t xml:space="preserve"> This gives more certainty that the full scale model of this product will also be able </w:t>
      </w:r>
      <w:r w:rsidR="002C13CD">
        <w:t xml:space="preserve">function properly.  </w:t>
      </w:r>
    </w:p>
    <w:p w14:paraId="7D2E6BFB" w14:textId="77777777" w:rsidR="00DF4421" w:rsidRDefault="00DF4421" w:rsidP="00DF4421">
      <w:pPr>
        <w:pStyle w:val="Heading1"/>
      </w:pPr>
      <w:r>
        <w:t>Discussion</w:t>
      </w:r>
    </w:p>
    <w:p w14:paraId="78F18A52" w14:textId="77777777" w:rsidR="00CF0300" w:rsidRDefault="00DF4421" w:rsidP="00CF0300">
      <w:pPr>
        <w:pStyle w:val="BodyText"/>
        <w:rPr>
          <w:rFonts w:eastAsia="Times New Roman"/>
          <w:spacing w:val="0"/>
        </w:rPr>
      </w:pPr>
      <w:r>
        <w:rPr>
          <w:rFonts w:eastAsia="Times New Roman"/>
          <w:spacing w:val="0"/>
        </w:rPr>
        <w:t xml:space="preserve">The outcome of this project is a product that can be   assembled </w:t>
      </w:r>
      <w:r w:rsidR="00CF0300">
        <w:rPr>
          <w:rFonts w:eastAsia="Times New Roman"/>
          <w:spacing w:val="0"/>
        </w:rPr>
        <w:t xml:space="preserve">easily. It is designed in a way that the client will have a lot of benefits for a reasonable price. Nonetheless, there are some aspects of this design that need to be discussed. </w:t>
      </w:r>
    </w:p>
    <w:p w14:paraId="65545BA8" w14:textId="77777777" w:rsidR="00957029" w:rsidRDefault="00C24084" w:rsidP="00CF0300">
      <w:pPr>
        <w:pStyle w:val="BodyText"/>
        <w:rPr>
          <w:rFonts w:eastAsia="Times New Roman"/>
          <w:spacing w:val="0"/>
        </w:rPr>
      </w:pPr>
      <w:r>
        <w:rPr>
          <w:rFonts w:eastAsia="Times New Roman"/>
          <w:spacing w:val="0"/>
        </w:rPr>
        <w:t>First of all, a main goal for this project was to find an easy and innovative system to connect the struts. The node t</w:t>
      </w:r>
      <w:r w:rsidR="00316720">
        <w:rPr>
          <w:rFonts w:eastAsia="Times New Roman"/>
          <w:spacing w:val="0"/>
        </w:rPr>
        <w:t>hat is chosen is not innovative, but it is the easiest and most common node that is used nowadays. You can say that there is no nee</w:t>
      </w:r>
      <w:r w:rsidR="00957029">
        <w:rPr>
          <w:rFonts w:eastAsia="Times New Roman"/>
          <w:spacing w:val="0"/>
        </w:rPr>
        <w:t xml:space="preserve">d for an innovative system if the properties of the nodes aren’t good enough. </w:t>
      </w:r>
    </w:p>
    <w:p w14:paraId="704D1D36" w14:textId="77777777" w:rsidR="00CF0300" w:rsidRPr="00CF0300" w:rsidRDefault="00957029" w:rsidP="00CF0300">
      <w:pPr>
        <w:pStyle w:val="BodyText"/>
        <w:rPr>
          <w:rFonts w:eastAsia="Times New Roman"/>
          <w:spacing w:val="0"/>
        </w:rPr>
      </w:pPr>
      <w:r>
        <w:rPr>
          <w:rFonts w:eastAsia="Times New Roman"/>
          <w:spacing w:val="0"/>
        </w:rPr>
        <w:t xml:space="preserve">An intentional choice for constructing a V4 dome has been made, which leads to less advantages regarding assembling the dome. </w:t>
      </w:r>
      <w:proofErr w:type="gramStart"/>
      <w:r>
        <w:rPr>
          <w:rFonts w:eastAsia="Times New Roman"/>
          <w:spacing w:val="0"/>
        </w:rPr>
        <w:t>If the necessity is that big to have a dome where the assembling time is optimized as best as possible, a V3 would be better.</w:t>
      </w:r>
      <w:proofErr w:type="gramEnd"/>
      <w:r>
        <w:rPr>
          <w:rFonts w:eastAsia="Times New Roman"/>
          <w:spacing w:val="0"/>
        </w:rPr>
        <w:t xml:space="preserve"> Since the assemblage isn’t the only factor that needs to be taken into account while designing a dome, </w:t>
      </w:r>
      <w:r w:rsidR="007C4D5F">
        <w:rPr>
          <w:rFonts w:eastAsia="Times New Roman"/>
          <w:spacing w:val="0"/>
        </w:rPr>
        <w:t xml:space="preserve">it is better to have V4 structure. </w:t>
      </w:r>
      <w:r>
        <w:rPr>
          <w:rFonts w:eastAsia="Times New Roman"/>
          <w:spacing w:val="0"/>
        </w:rPr>
        <w:t xml:space="preserve">  </w:t>
      </w:r>
      <w:r w:rsidR="00316720">
        <w:rPr>
          <w:rFonts w:eastAsia="Times New Roman"/>
          <w:spacing w:val="0"/>
        </w:rPr>
        <w:t xml:space="preserve"> </w:t>
      </w:r>
      <w:r w:rsidR="00C24084">
        <w:rPr>
          <w:rFonts w:eastAsia="Times New Roman"/>
          <w:spacing w:val="0"/>
        </w:rPr>
        <w:t xml:space="preserve"> </w:t>
      </w:r>
    </w:p>
    <w:p w14:paraId="59669102" w14:textId="77777777" w:rsidR="00864330" w:rsidRDefault="007C4D5F" w:rsidP="00980B06">
      <w:pPr>
        <w:pStyle w:val="BodyText"/>
      </w:pPr>
      <w:r>
        <w:t>The designs of the window and the door are easy systems. Yet, the easiness of the design shouldn’t evolve into an unsustainable system</w:t>
      </w:r>
      <w:r w:rsidR="00864330">
        <w:t xml:space="preserve"> after perennial usage.</w:t>
      </w:r>
    </w:p>
    <w:p w14:paraId="6DF8C46E" w14:textId="6823BAE6" w:rsidR="006624E6" w:rsidRDefault="00864330" w:rsidP="006624E6">
      <w:pPr>
        <w:pStyle w:val="BodyText"/>
      </w:pPr>
      <w:r>
        <w:lastRenderedPageBreak/>
        <w:t xml:space="preserve">Tests are executed on a scale model. A real scale model should be built in order to certain that this system is working. </w:t>
      </w:r>
    </w:p>
    <w:p w14:paraId="7EC894D3" w14:textId="77777777" w:rsidR="00D82BE1" w:rsidRDefault="00864330" w:rsidP="00864330">
      <w:pPr>
        <w:pStyle w:val="Heading1"/>
      </w:pPr>
      <w:r>
        <w:t>Additional research</w:t>
      </w:r>
    </w:p>
    <w:p w14:paraId="700254EA" w14:textId="77777777" w:rsidR="00864330" w:rsidRDefault="00864330" w:rsidP="00864330">
      <w:pPr>
        <w:pStyle w:val="Heading2"/>
      </w:pPr>
      <w:r>
        <w:t>Introduction</w:t>
      </w:r>
    </w:p>
    <w:p w14:paraId="2480955D" w14:textId="77777777" w:rsidR="00D82BE1" w:rsidRDefault="00864330" w:rsidP="00980B06">
      <w:pPr>
        <w:pStyle w:val="BodyText"/>
        <w:rPr>
          <w:rFonts w:eastAsia="Times New Roman"/>
          <w:spacing w:val="0"/>
        </w:rPr>
      </w:pPr>
      <w:r>
        <w:rPr>
          <w:rFonts w:eastAsia="Times New Roman"/>
          <w:spacing w:val="0"/>
        </w:rPr>
        <w:t>As said in the introduction, this paper presents the findings of an EPS project. This project is multidisciplinary, which means that research has been done concerning the different disciplines in designing a product. In this chapter, a summary of the findings of additional researches are presented.</w:t>
      </w:r>
    </w:p>
    <w:p w14:paraId="73EECA1A" w14:textId="77777777" w:rsidR="00864330" w:rsidRDefault="00864330" w:rsidP="00864330">
      <w:pPr>
        <w:pStyle w:val="Heading2"/>
      </w:pPr>
      <w:r>
        <w:t>Eco-Eficiency Measures for Sustainability</w:t>
      </w:r>
    </w:p>
    <w:p w14:paraId="2ACC45ED" w14:textId="77777777" w:rsidR="00864330" w:rsidRPr="00864330" w:rsidRDefault="00864330" w:rsidP="00864330"/>
    <w:p w14:paraId="79A35FF3" w14:textId="77777777" w:rsidR="00A9170E" w:rsidRDefault="00A9170E" w:rsidP="00A9170E">
      <w:pPr>
        <w:pStyle w:val="BodyText"/>
      </w:pPr>
      <w:r>
        <w:t xml:space="preserve">With global warming influencing, consumer-purchasing habits and renewable energy are becoming more accessible. People are seeking ways on how to be eco-friendly. The dome fits to these </w:t>
      </w:r>
      <w:proofErr w:type="gramStart"/>
      <w:r>
        <w:t>concepts,</w:t>
      </w:r>
      <w:proofErr w:type="gramEnd"/>
      <w:r>
        <w:t xml:space="preserve"> we aspire to build an environmentally friendly green house.</w:t>
      </w:r>
    </w:p>
    <w:p w14:paraId="0BA4D8BA" w14:textId="6710B49E" w:rsidR="00A9170E" w:rsidRDefault="00A9170E" w:rsidP="00A9170E">
      <w:pPr>
        <w:pStyle w:val="BodyText"/>
      </w:pPr>
      <w:r>
        <w:t xml:space="preserve">Using the same amount of </w:t>
      </w:r>
      <w:r w:rsidR="006624E6">
        <w:t xml:space="preserve">material, </w:t>
      </w:r>
      <w:proofErr w:type="gramStart"/>
      <w:r w:rsidR="006624E6">
        <w:t>The</w:t>
      </w:r>
      <w:proofErr w:type="gramEnd"/>
      <w:r w:rsidR="006624E6">
        <w:t xml:space="preserve"> round shape of the dome</w:t>
      </w:r>
      <w:r>
        <w:t xml:space="preserve"> can encompass more space than traditional structures. Compared with a similar sized </w:t>
      </w:r>
      <w:proofErr w:type="spellStart"/>
      <w:r>
        <w:t>rectangularly</w:t>
      </w:r>
      <w:proofErr w:type="spellEnd"/>
      <w:r>
        <w:t>-shaped building, the dome has 30 % less surface area.</w:t>
      </w:r>
      <w:r w:rsidR="006624E6">
        <w:t xml:space="preserve"> </w:t>
      </w:r>
      <w:r w:rsidR="006624E6">
        <w:fldChar w:fldCharType="begin" w:fldLock="1"/>
      </w:r>
      <w:r w:rsidR="006624E6">
        <w:instrText>ADDIN CSL_CITATION { "citationItems" : [ { "id" : "ITEM-1", "itemData" : { "URL" : "https://sites.google.com/site/dsdomes/conceptos", "accessed" : { "date-parts" : [ [ "-1", "3", "4" ] ] }, "author" : [ { "dropping-particle" : "", "family" : "Spaces", "given" : "Diffrent", "non-dropping-particle" : "", "parse-names" : false, "suffix" : "" } ], "id" : "ITEM-1", "issued" : { "date-parts" : [ [ "2013" ] ] }, "title" : "Different Spaces", "type" : "webpage" }, "uris" : [ "http://www.mendeley.com/documents/?uuid=e874d16d-d0df-41e3-972e-c9417736e24c" ] } ], "mendeley" : { "formattedCitation" : "[2]", "plainTextFormattedCitation" : "[2]", "previouslyFormattedCitation" : "[2]" }, "properties" : { "noteIndex" : 0 }, "schema" : "https://github.com/citation-style-language/schema/raw/master/csl-citation.json" }</w:instrText>
      </w:r>
      <w:r w:rsidR="006624E6">
        <w:fldChar w:fldCharType="separate"/>
      </w:r>
      <w:r w:rsidR="006624E6" w:rsidRPr="006624E6">
        <w:rPr>
          <w:noProof/>
        </w:rPr>
        <w:t>[2]</w:t>
      </w:r>
      <w:r w:rsidR="006624E6">
        <w:fldChar w:fldCharType="end"/>
      </w:r>
      <w:r>
        <w:t xml:space="preserve"> This leads to spare huge amount of material and of course leads to a savings of natural resources, energy, and </w:t>
      </w:r>
      <w:proofErr w:type="spellStart"/>
      <w:r>
        <w:t>labour</w:t>
      </w:r>
      <w:proofErr w:type="spellEnd"/>
      <w:r>
        <w:t>.</w:t>
      </w:r>
    </w:p>
    <w:p w14:paraId="4E1B1D54" w14:textId="77777777" w:rsidR="00A9170E" w:rsidRDefault="00A9170E" w:rsidP="00A9170E">
      <w:pPr>
        <w:pStyle w:val="BodyText"/>
      </w:pPr>
      <w:r>
        <w:t xml:space="preserve">With the simple addition of a low voltage wiring system, electricity is supplied with solar energy. The mobility of the dome is really important; people can change the place of it easily whenever they want. In that case solar energy source seems the best </w:t>
      </w:r>
      <w:proofErr w:type="gramStart"/>
      <w:r>
        <w:t>solution,</w:t>
      </w:r>
      <w:proofErr w:type="gramEnd"/>
      <w:r>
        <w:t xml:space="preserve"> furthermore this is a clean and renewable energy source. Once a solar panel is installed, solar energy can be produced free of charge and this kind of energy causes no pollution. Solar cells make absolutely no noise at all. Solar power is used to charge a battery, so the solar powered devices can be used at night. Unfortunately in some years the battery has to be replaced which is a kind of </w:t>
      </w:r>
      <w:proofErr w:type="gramStart"/>
      <w:r>
        <w:t>a pollution</w:t>
      </w:r>
      <w:proofErr w:type="gramEnd"/>
      <w:r>
        <w:t>.</w:t>
      </w:r>
    </w:p>
    <w:p w14:paraId="0140FD7B" w14:textId="18D82FE4" w:rsidR="00A9170E" w:rsidRDefault="00A9170E" w:rsidP="00A9170E">
      <w:pPr>
        <w:pStyle w:val="BodyText"/>
      </w:pPr>
      <w:proofErr w:type="gramStart"/>
      <w:r>
        <w:t>A very sustainable materials</w:t>
      </w:r>
      <w:proofErr w:type="gramEnd"/>
      <w:r>
        <w:t xml:space="preserve"> are used, being </w:t>
      </w:r>
      <w:proofErr w:type="spellStart"/>
      <w:r>
        <w:t>aluminium</w:t>
      </w:r>
      <w:proofErr w:type="spellEnd"/>
      <w:r>
        <w:t xml:space="preserve">. </w:t>
      </w:r>
      <w:proofErr w:type="spellStart"/>
      <w:r>
        <w:t>Aluminium</w:t>
      </w:r>
      <w:proofErr w:type="spellEnd"/>
      <w:r>
        <w:t xml:space="preserve"> requires little energy to be </w:t>
      </w:r>
      <w:proofErr w:type="spellStart"/>
      <w:r>
        <w:t>remelted</w:t>
      </w:r>
      <w:proofErr w:type="spellEnd"/>
      <w:r>
        <w:t xml:space="preserve">. According to the International </w:t>
      </w:r>
      <w:proofErr w:type="spellStart"/>
      <w:r>
        <w:t>Aluminium</w:t>
      </w:r>
      <w:proofErr w:type="spellEnd"/>
      <w:r>
        <w:t xml:space="preserve"> Institute</w:t>
      </w:r>
      <w:r w:rsidRPr="00A9170E">
        <w:t xml:space="preserve"> over 90 million </w:t>
      </w:r>
      <w:proofErr w:type="spellStart"/>
      <w:r w:rsidRPr="00A9170E">
        <w:t>tonnes</w:t>
      </w:r>
      <w:proofErr w:type="spellEnd"/>
      <w:r w:rsidRPr="00A9170E">
        <w:t xml:space="preserve"> of CO2 and over 100,000 </w:t>
      </w:r>
      <w:proofErr w:type="spellStart"/>
      <w:r w:rsidRPr="00A9170E">
        <w:t>GWh</w:t>
      </w:r>
      <w:proofErr w:type="spellEnd"/>
      <w:r w:rsidRPr="00A9170E">
        <w:t xml:space="preserve"> of electrical </w:t>
      </w:r>
      <w:r>
        <w:t xml:space="preserve">energy is saved by recycling </w:t>
      </w:r>
      <w:proofErr w:type="spellStart"/>
      <w:r>
        <w:t>aluminium</w:t>
      </w:r>
      <w:proofErr w:type="spellEnd"/>
      <w:r>
        <w:t>. It also needs 95 per cent less energy to recycle than to produce primary metal</w:t>
      </w:r>
      <w:r w:rsidR="006624E6">
        <w:t xml:space="preserve"> </w:t>
      </w:r>
      <w:r w:rsidR="006624E6">
        <w:fldChar w:fldCharType="begin" w:fldLock="1"/>
      </w:r>
      <w:r w:rsidR="003C2308">
        <w:instrText>ADDIN CSL_CITATION { "citationItems" : [ { "id" : "ITEM-1", "itemData" : { "URL" : "http://recycling.world-aluminium.org/review/sustainability.html", "accessed" : { "date-parts" : [ [ "-1", "6", "4" ] ] }, "author" : [ { "dropping-particle" : "", "family" : "Institute", "given" : "International Aluminium", "non-dropping-particle" : "", "parse-names" : false, "suffix" : "" } ], "id" : "ITEM-1", "issued" : { "date-parts" : [ [ "2016" ] ] }, "title" : "Sustainability", "type" : "webpage" }, "uris" : [ "http://www.mendeley.com/documents/?uuid=f9cad3ef-07ff-4c8c-9af4-329020f1f9f1" ] } ], "mendeley" : { "formattedCitation" : "[14]", "plainTextFormattedCitation" : "[14]", "previouslyFormattedCitation" : "[14]" }, "properties" : { "noteIndex" : 0 }, "schema" : "https://github.com/citation-style-language/schema/raw/master/csl-citation.json" }</w:instrText>
      </w:r>
      <w:r w:rsidR="006624E6">
        <w:fldChar w:fldCharType="separate"/>
      </w:r>
      <w:r w:rsidR="006624E6" w:rsidRPr="006624E6">
        <w:rPr>
          <w:noProof/>
        </w:rPr>
        <w:t>[14]</w:t>
      </w:r>
      <w:r w:rsidR="006624E6">
        <w:fldChar w:fldCharType="end"/>
      </w:r>
    </w:p>
    <w:p w14:paraId="4CF6444F" w14:textId="77777777" w:rsidR="00A9170E" w:rsidRDefault="00A9170E" w:rsidP="00A9170E">
      <w:pPr>
        <w:pStyle w:val="BodyText"/>
      </w:pPr>
      <w:r>
        <w:t xml:space="preserve">The manufacturing is outside and during the day, it doesn’t need any lighting. Some tools as drills, press and saws are needed to cut and shape each one of the </w:t>
      </w:r>
      <w:proofErr w:type="spellStart"/>
      <w:r>
        <w:t>aluminium</w:t>
      </w:r>
      <w:proofErr w:type="spellEnd"/>
      <w:r>
        <w:t xml:space="preserve"> beams. If the beams are well prepared, the next step is to connect them to each other and it’s possible, so also recommended to do this without using any electricity.</w:t>
      </w:r>
    </w:p>
    <w:p w14:paraId="1EA77909" w14:textId="77777777" w:rsidR="00D82BE1" w:rsidRDefault="00A9170E" w:rsidP="00A9170E">
      <w:pPr>
        <w:pStyle w:val="BodyText"/>
      </w:pPr>
      <w:r>
        <w:t xml:space="preserve">All in all, this movable geodesic dome is in harmony with the nature. The greenhouse contains the minimum amount of material and it also </w:t>
      </w:r>
      <w:proofErr w:type="gramStart"/>
      <w:r>
        <w:t>use</w:t>
      </w:r>
      <w:proofErr w:type="gramEnd"/>
      <w:r>
        <w:t xml:space="preserve"> a minimal amount of electricity which is also an eco-friendly renewable solar energy.</w:t>
      </w:r>
    </w:p>
    <w:p w14:paraId="19DB0079" w14:textId="77777777" w:rsidR="00A9170E" w:rsidRPr="00A9170E" w:rsidRDefault="00A9170E" w:rsidP="00FB4FB0">
      <w:pPr>
        <w:pStyle w:val="Heading2"/>
      </w:pPr>
      <w:r>
        <w:t>Ethical and deontological concerns</w:t>
      </w:r>
    </w:p>
    <w:p w14:paraId="2D731C36" w14:textId="4C72BE6A" w:rsidR="00DC44A6" w:rsidRDefault="00DC44A6" w:rsidP="00DC44A6">
      <w:pPr>
        <w:pStyle w:val="BodyText"/>
      </w:pPr>
      <w:r>
        <w:t>In an era in which capitalism is maybe living its last period in this form, when consumerism is promoted by all means, the company believes tha</w:t>
      </w:r>
      <w:r w:rsidR="00D74716">
        <w:t>t, ethical concepts are vital. W</w:t>
      </w:r>
      <w:r>
        <w:t xml:space="preserve">hen talking about consumerism, the purpose is to point out that the </w:t>
      </w:r>
      <w:r>
        <w:lastRenderedPageBreak/>
        <w:t>aforementioned represents the ideology according to which the population must buy a lot of stuff based on artificially stimulated desires, not needs.</w:t>
      </w:r>
    </w:p>
    <w:p w14:paraId="340E13F1" w14:textId="77777777" w:rsidR="00DC44A6" w:rsidRDefault="00DC44A6" w:rsidP="00DC44A6">
      <w:pPr>
        <w:pStyle w:val="BodyText"/>
      </w:pPr>
      <w:r>
        <w:t xml:space="preserve">To encourage consumerism and the present type of capitalism, products are developed with a reduced life cycle because the buyer will be obliged to buy after a while same type of product but with afferent updates, affecting the user and the environment as well. The company doesn't support anti-consumerism, but in terms of the project, the environment and the </w:t>
      </w:r>
      <w:proofErr w:type="gramStart"/>
      <w:r>
        <w:t>consumers</w:t>
      </w:r>
      <w:proofErr w:type="gramEnd"/>
      <w:r>
        <w:t xml:space="preserve"> interests can't be affected in any way.</w:t>
      </w:r>
    </w:p>
    <w:p w14:paraId="1B1FD39A" w14:textId="77777777" w:rsidR="00DC44A6" w:rsidRDefault="00DC44A6" w:rsidP="00DC44A6">
      <w:pPr>
        <w:pStyle w:val="BodyText"/>
      </w:pPr>
      <w:r>
        <w:t>To counter these trends the company has decided to implement these solutions for product:</w:t>
      </w:r>
    </w:p>
    <w:p w14:paraId="2F0586A0" w14:textId="50D85ABB" w:rsidR="00DC44A6" w:rsidRDefault="00DC44A6" w:rsidP="00DC44A6">
      <w:pPr>
        <w:pStyle w:val="BodyText"/>
      </w:pPr>
      <w:r>
        <w:t xml:space="preserve">The potential consumers will have real advertising that has all the technical and non-technical details. The advertisement won't consist of </w:t>
      </w:r>
      <w:r w:rsidRPr="00DC44A6">
        <w:t>exaggerations</w:t>
      </w:r>
      <w:r>
        <w:t xml:space="preserve"> and no information will be hidden for the customers. The costumer will obtain a true image of the product.</w:t>
      </w:r>
    </w:p>
    <w:p w14:paraId="020A6D23" w14:textId="77777777" w:rsidR="00DC44A6" w:rsidRDefault="00DC44A6" w:rsidP="00DC44A6">
      <w:pPr>
        <w:pStyle w:val="BodyText"/>
      </w:pPr>
      <w:r>
        <w:t>In the environmental sense will be used only materials that can be recycled easily and with a good life cycle. Once it's implemented this will result in a product that would have two big advantages, will be with the minimal influence for the nature and sustainability.</w:t>
      </w:r>
    </w:p>
    <w:p w14:paraId="6509965A" w14:textId="35E2AFF3" w:rsidR="00DC44A6" w:rsidRDefault="00DC44A6" w:rsidP="00DC44A6">
      <w:pPr>
        <w:pStyle w:val="BodyText"/>
      </w:pPr>
      <w:r>
        <w:t xml:space="preserve">The </w:t>
      </w:r>
      <w:r w:rsidR="00692B6D" w:rsidRPr="00692B6D">
        <w:t>metallic</w:t>
      </w:r>
      <w:r>
        <w:t xml:space="preserve"> structure of the dome will be built with components of </w:t>
      </w:r>
      <w:proofErr w:type="spellStart"/>
      <w:proofErr w:type="gramStart"/>
      <w:r>
        <w:t>aluminium</w:t>
      </w:r>
      <w:proofErr w:type="spellEnd"/>
      <w:r>
        <w:t>, that</w:t>
      </w:r>
      <w:proofErr w:type="gramEnd"/>
      <w:r>
        <w:t xml:space="preserve"> is 100 per cent recyclable without damaging to material quality, statistics say that over 75 per cent of the </w:t>
      </w:r>
      <w:proofErr w:type="spellStart"/>
      <w:r>
        <w:t>aluminium</w:t>
      </w:r>
      <w:proofErr w:type="spellEnd"/>
      <w:r>
        <w:t xml:space="preserve"> produced since its discovery is still in use. As well the fabric cover is a recyclable plastic material. [15].</w:t>
      </w:r>
    </w:p>
    <w:p w14:paraId="17DA5B15" w14:textId="660B36B0" w:rsidR="00DC44A6" w:rsidRDefault="00DC44A6" w:rsidP="00DC44A6">
      <w:pPr>
        <w:pStyle w:val="BodyText"/>
      </w:pPr>
      <w:r>
        <w:t xml:space="preserve">In order to strengthen the above, it’s worth highlighting that the automatic door and window </w:t>
      </w:r>
      <w:r w:rsidR="00D74716" w:rsidRPr="00D74716">
        <w:t>of the</w:t>
      </w:r>
      <w:r w:rsidR="00692B6D">
        <w:t xml:space="preserve"> fabric</w:t>
      </w:r>
      <w:bookmarkStart w:id="0" w:name="_GoBack"/>
      <w:bookmarkEnd w:id="0"/>
      <w:r w:rsidR="00D74716" w:rsidRPr="00D74716">
        <w:t xml:space="preserve"> and </w:t>
      </w:r>
      <w:r w:rsidR="00692B6D" w:rsidRPr="00692B6D">
        <w:t>metallic</w:t>
      </w:r>
      <w:r w:rsidR="00D74716" w:rsidRPr="00D74716">
        <w:t xml:space="preserve"> dome</w:t>
      </w:r>
      <w:r>
        <w:t xml:space="preserve"> have the quality of being easy to assemble and disassemble. It means that the dome can be mounted to a specific location, and when the consumer needs it in another location it can be disassembled, easily transported and installed in the new location.</w:t>
      </w:r>
    </w:p>
    <w:p w14:paraId="3ACBA8C7" w14:textId="77777777" w:rsidR="00D82BE1" w:rsidRDefault="0091799D" w:rsidP="0091799D">
      <w:pPr>
        <w:pStyle w:val="Heading2"/>
      </w:pPr>
      <w:r>
        <w:t>Marketing</w:t>
      </w:r>
    </w:p>
    <w:p w14:paraId="3216AD51" w14:textId="0CBC7CC0" w:rsidR="001B14C8" w:rsidRDefault="001B14C8" w:rsidP="00980B06">
      <w:pPr>
        <w:pStyle w:val="BodyText"/>
      </w:pPr>
      <w:r>
        <w:t xml:space="preserve">By </w:t>
      </w:r>
      <w:r w:rsidRPr="00C82503">
        <w:t>Analyzing</w:t>
      </w:r>
      <w:r w:rsidR="00C82503" w:rsidRPr="00C82503">
        <w:t xml:space="preserve"> </w:t>
      </w:r>
      <w:r>
        <w:t xml:space="preserve">the </w:t>
      </w:r>
      <w:r w:rsidR="00C82503" w:rsidRPr="00C82503">
        <w:t>market and factors that have influence on the market itself the team is able to direct actions and plans regarding product development. Nowadays th</w:t>
      </w:r>
      <w:r>
        <w:t>e society is starting to be eco-</w:t>
      </w:r>
      <w:proofErr w:type="gramStart"/>
      <w:r w:rsidR="00C82503" w:rsidRPr="00C82503">
        <w:t>oriented,</w:t>
      </w:r>
      <w:proofErr w:type="gramEnd"/>
      <w:r w:rsidR="00C82503" w:rsidRPr="00C82503">
        <w:t xml:space="preserve"> also trends in spending time, eating habits are changing. </w:t>
      </w:r>
      <w:r w:rsidR="003C2308">
        <w:fldChar w:fldCharType="begin" w:fldLock="1"/>
      </w:r>
      <w:r w:rsidR="003C2308">
        <w:instrText>ADDIN CSL_CITATION { "citationItems" : [ { "id" : "ITEM-1", "itemData" : { "ISBN" : "978-3-940388-30-8", "abstract" : "This document takes stock of recent developments and trends in global consumption patterns. It presents an overview of documented facts and trends on the relationship between business activities, consumer behavior, and environmental and social challenges. The primary purpose of this paper is to stimulate further discussion among businesses and to be used in dialogue with stakeholders. We have used existing data from a variety of sources, including intergovernmental organizations, non-governmental organizations (NGOs), governments, academics, consumer groups and businesses, including our own members. In all cases, we have sought to use the best data available.", "author" : [ { "dropping-particle" : "", "family" : "Wbcsd", "given" : "", "non-dropping-particle" : "", "parse-names" : false, "suffix" : "" } ], "container-title" : "World Business council of Sustainable development", "id" : "ITEM-1", "issued" : { "date-parts" : [ [ "2008" ] ] }, "page" : "40", "title" : "Sustainable Consumption Facts and Trends, From a business perspective - The Business Role Focus Area", "type" : "article-journal" }, "uris" : [ "http://www.mendeley.com/documents/?uuid=f580f8f9-1e39-4985-bff7-4ed70d85d800" ] } ], "mendeley" : { "formattedCitation" : "[16]", "plainTextFormattedCitation" : "[16]", "previouslyFormattedCitation" : "[16]" }, "properties" : { "noteIndex" : 0 }, "schema" : "https://github.com/citation-style-language/schema/raw/master/csl-citation.json" }</w:instrText>
      </w:r>
      <w:r w:rsidR="003C2308">
        <w:fldChar w:fldCharType="separate"/>
      </w:r>
      <w:r w:rsidR="003C2308" w:rsidRPr="003C2308">
        <w:rPr>
          <w:noProof/>
        </w:rPr>
        <w:t>[16]</w:t>
      </w:r>
      <w:r w:rsidR="003C2308">
        <w:fldChar w:fldCharType="end"/>
      </w:r>
    </w:p>
    <w:p w14:paraId="48FB7185" w14:textId="77777777" w:rsidR="001B14C8" w:rsidRDefault="001B14C8" w:rsidP="00980B06">
      <w:pPr>
        <w:pStyle w:val="BodyText"/>
      </w:pPr>
      <w:r>
        <w:tab/>
      </w:r>
      <w:r w:rsidR="00C82503" w:rsidRPr="00C82503">
        <w:t xml:space="preserve">The dome can face new needs of </w:t>
      </w:r>
      <w:r>
        <w:t>customers, as it can offer a</w:t>
      </w:r>
      <w:r w:rsidR="00C82503" w:rsidRPr="00C82503">
        <w:t xml:space="preserve"> place for people who are leading </w:t>
      </w:r>
      <w:r>
        <w:t xml:space="preserve">a </w:t>
      </w:r>
      <w:r w:rsidR="00C82503" w:rsidRPr="00C82503">
        <w:t xml:space="preserve">slow life lifestyle, who want to grow their own bio-food but also can create a space for people who just need a temporary place to relax. Creating or finding a potential market for the dome means also </w:t>
      </w:r>
      <w:r>
        <w:t xml:space="preserve">finding the </w:t>
      </w:r>
      <w:r w:rsidR="00C82503" w:rsidRPr="00C82503">
        <w:t xml:space="preserve">ability of distinction between the </w:t>
      </w:r>
      <w:proofErr w:type="gramStart"/>
      <w:r w:rsidR="00C82503" w:rsidRPr="00C82503">
        <w:t>product</w:t>
      </w:r>
      <w:proofErr w:type="gramEnd"/>
      <w:r w:rsidR="00C82503" w:rsidRPr="00C82503">
        <w:t xml:space="preserve"> from others-similar available for the customer. Looking through competitors it is easy to assume that there is no exactly the same product. What makes the dome different is its size-it is big when it comes to domes that are offered by competitors for personal use and also smaller from other competitors who are creating domes for larger amount of people, but also the price which is supposed to be very attractive taking into consideration all of the features: size, automatic door, windows </w:t>
      </w:r>
      <w:r w:rsidR="00C82503" w:rsidRPr="00C82503">
        <w:lastRenderedPageBreak/>
        <w:t xml:space="preserve">and sensors monitoring temperature and humidity inside the dome. </w:t>
      </w:r>
    </w:p>
    <w:p w14:paraId="713ECDCF" w14:textId="77777777" w:rsidR="001B14C8" w:rsidRDefault="00C82503" w:rsidP="00980B06">
      <w:pPr>
        <w:pStyle w:val="BodyText"/>
      </w:pPr>
      <w:r w:rsidRPr="00C82503">
        <w:t xml:space="preserve">The other positive aspects of the dome are using the concept of do it yourself -it encourages people to buy it just to have a satisfaction from building something with own hands and it being portable, with the weight of structure approximately 150 kg it can </w:t>
      </w:r>
      <w:r w:rsidR="001B14C8">
        <w:t>be easily transported by for instance a</w:t>
      </w:r>
      <w:r w:rsidRPr="00C82503">
        <w:t xml:space="preserve"> truck</w:t>
      </w:r>
      <w:r w:rsidR="001B14C8">
        <w:t xml:space="preserve"> or with some people. It also needs to be </w:t>
      </w:r>
      <w:r w:rsidRPr="00C82503">
        <w:t xml:space="preserve">considered how to get to the client, both when it comes to information and the product itself. </w:t>
      </w:r>
    </w:p>
    <w:p w14:paraId="18A51D83" w14:textId="773A5C98" w:rsidR="003C2308" w:rsidRDefault="00C82503" w:rsidP="00980B06">
      <w:pPr>
        <w:pStyle w:val="BodyText"/>
      </w:pPr>
      <w:r w:rsidRPr="00C82503">
        <w:t>The best approach in promotion is putting modern advertisement, like online, trade shows, public relation first as target group is mainly using devices which have connection to the Internet. But the traditional way of advertisement, like leaflets, posters, television cannot be omitted. When it comes to distribution this kind of new company/product can have different methods, it this case the team is mostly interested in direct selling to the client to create a brand and long term relationships with customers.</w:t>
      </w:r>
    </w:p>
    <w:p w14:paraId="3D6BE7FF" w14:textId="77777777" w:rsidR="00D82BE1" w:rsidRDefault="001B14C8" w:rsidP="001B14C8">
      <w:pPr>
        <w:pStyle w:val="Heading1"/>
      </w:pPr>
      <w:r>
        <w:t>Conclusion</w:t>
      </w:r>
    </w:p>
    <w:p w14:paraId="6FAFF182" w14:textId="77777777" w:rsidR="001B14C8" w:rsidRPr="001B14C8" w:rsidRDefault="001B14C8" w:rsidP="001B14C8">
      <w:pPr>
        <w:jc w:val="both"/>
      </w:pPr>
    </w:p>
    <w:p w14:paraId="4BD0FA31" w14:textId="77777777" w:rsidR="00D82BE1" w:rsidRDefault="00A12396" w:rsidP="00980B06">
      <w:pPr>
        <w:pStyle w:val="BodyText"/>
      </w:pPr>
      <w:r>
        <w:t>This paper contains every part of the research that has been executed in a multidisciplinary a multicultural team. Apart from the technical knowledge, there is also an even more important knowledge that is obtained for each member of the group</w:t>
      </w:r>
      <w:r w:rsidRPr="00A12396">
        <w:t xml:space="preserve"> </w:t>
      </w:r>
      <w:r>
        <w:t>during th</w:t>
      </w:r>
      <w:r w:rsidR="001355C5">
        <w:t>is program, which is the knowledge t</w:t>
      </w:r>
      <w:r>
        <w:t>o collaborate with people with a different cultural and scientific background.</w:t>
      </w:r>
      <w:r w:rsidR="001355C5">
        <w:t xml:space="preserve"> This knowledge would come in handy for the future career for every team member. </w:t>
      </w:r>
      <w:r>
        <w:t xml:space="preserve"> </w:t>
      </w:r>
    </w:p>
    <w:p w14:paraId="2B1B0E48" w14:textId="77777777" w:rsidR="00530D7C" w:rsidRDefault="00A12396" w:rsidP="00980B06">
      <w:pPr>
        <w:pStyle w:val="BodyText"/>
      </w:pPr>
      <w:r>
        <w:t>Regarding the project, a</w:t>
      </w:r>
      <w:r w:rsidR="001355C5">
        <w:t>n easy</w:t>
      </w:r>
      <w:r>
        <w:t xml:space="preserve"> solution has been found for every main goal of the project.</w:t>
      </w:r>
      <w:r w:rsidR="001355C5">
        <w:t xml:space="preserve"> Thus, the design should be able to be build and should function as projected in this paper. </w:t>
      </w:r>
    </w:p>
    <w:p w14:paraId="47FFA9E3" w14:textId="77777777" w:rsidR="00530D7C" w:rsidRPr="00530D7C" w:rsidRDefault="00530D7C" w:rsidP="00530D7C">
      <w:pPr>
        <w:pStyle w:val="BodyText"/>
      </w:pPr>
      <w:r>
        <w:t>The next after this research can be to build</w:t>
      </w:r>
      <w:r w:rsidR="001355C5">
        <w:t xml:space="preserve"> a real </w:t>
      </w:r>
      <w:r>
        <w:t>scale</w:t>
      </w:r>
      <w:r w:rsidR="001355C5">
        <w:t>, which can be tested</w:t>
      </w:r>
      <w:r w:rsidRPr="00530D7C">
        <w:t xml:space="preserve"> </w:t>
      </w:r>
      <w:r>
        <w:t>elaborately</w:t>
      </w:r>
      <w:r w:rsidR="001355C5">
        <w:t xml:space="preserve">. </w:t>
      </w:r>
      <w:r>
        <w:t>Then afterwards, the benefits of this can be possibly be expanded, by implementing extra sensors and features.</w:t>
      </w:r>
    </w:p>
    <w:p w14:paraId="3625391D" w14:textId="77777777" w:rsidR="00530D7C" w:rsidRDefault="00530D7C" w:rsidP="00530D7C">
      <w:pPr>
        <w:pStyle w:val="Heading1"/>
      </w:pPr>
      <w:r>
        <w:t>Acknowledgements</w:t>
      </w:r>
    </w:p>
    <w:p w14:paraId="4D0CEA98" w14:textId="77777777" w:rsidR="00530D7C" w:rsidRDefault="00530D7C" w:rsidP="00980B06">
      <w:pPr>
        <w:pStyle w:val="BodyText"/>
      </w:pPr>
      <w:r>
        <w:t>All the team members would like to express their gratitude to some persons and organizations who aided in this research</w:t>
      </w:r>
    </w:p>
    <w:p w14:paraId="0390B9FD" w14:textId="77777777" w:rsidR="00530D7C" w:rsidRDefault="00530D7C" w:rsidP="00980B06">
      <w:pPr>
        <w:pStyle w:val="BodyText"/>
      </w:pPr>
      <w:r>
        <w:t>First of all, we would like to thank the panel of supervisors of this project for giving us advice and helping us to fi</w:t>
      </w:r>
      <w:r w:rsidR="004D710E">
        <w:t xml:space="preserve">nd a solution for the problems that need to be solved. We want to thank </w:t>
      </w:r>
      <w:proofErr w:type="spellStart"/>
      <w:r w:rsidR="004D710E">
        <w:t>Benedita</w:t>
      </w:r>
      <w:proofErr w:type="spellEnd"/>
      <w:r w:rsidR="004D710E">
        <w:t xml:space="preserve"> </w:t>
      </w:r>
      <w:proofErr w:type="spellStart"/>
      <w:r w:rsidR="004D710E">
        <w:t>Malheiro</w:t>
      </w:r>
      <w:proofErr w:type="spellEnd"/>
      <w:r w:rsidR="004D710E">
        <w:t xml:space="preserve"> in particularly, as well as Abel Duarte and Fernando Ferreira, who acted like the head supervisors for this project. </w:t>
      </w:r>
    </w:p>
    <w:p w14:paraId="623BE08C" w14:textId="77777777" w:rsidR="004D710E" w:rsidRDefault="004D710E" w:rsidP="00980B06">
      <w:pPr>
        <w:pStyle w:val="BodyText"/>
      </w:pPr>
      <w:r>
        <w:t>We also want to thank ISEP and the home universities of each team member for giving the opportunity to do an EPS program and for providing a place where</w:t>
      </w:r>
      <w:r w:rsidR="004C116F">
        <w:t xml:space="preserve"> this project could be executed. </w:t>
      </w:r>
    </w:p>
    <w:p w14:paraId="2E223932" w14:textId="77777777" w:rsidR="004C116F" w:rsidRDefault="004C116F" w:rsidP="00980B06">
      <w:pPr>
        <w:pStyle w:val="BodyText"/>
      </w:pPr>
      <w:r>
        <w:t xml:space="preserve">The team members also want to express their gratitude to the teachers of ISEP that gave us interesting lectures during the semester. </w:t>
      </w:r>
    </w:p>
    <w:p w14:paraId="71F900F0" w14:textId="77777777" w:rsidR="00530D7C" w:rsidRDefault="00530D7C" w:rsidP="00980B06">
      <w:pPr>
        <w:pStyle w:val="BodyText"/>
      </w:pPr>
    </w:p>
    <w:p w14:paraId="78A5E5DA" w14:textId="09ED9E18" w:rsidR="00530D7C" w:rsidRDefault="003C2308" w:rsidP="003C2308">
      <w:pPr>
        <w:pStyle w:val="Heading1"/>
      </w:pPr>
      <w:r>
        <w:lastRenderedPageBreak/>
        <w:t>BIBLIOGRAPHY</w:t>
      </w:r>
    </w:p>
    <w:p w14:paraId="7BD6ADEC" w14:textId="77777777" w:rsidR="003C2308" w:rsidRPr="003C2308" w:rsidRDefault="003C2308" w:rsidP="003C2308"/>
    <w:p w14:paraId="018DF2A8" w14:textId="0389BB4B" w:rsidR="003C2308" w:rsidRPr="003C2308" w:rsidRDefault="003C2308" w:rsidP="003C2308">
      <w:pPr>
        <w:widowControl w:val="0"/>
        <w:autoSpaceDE w:val="0"/>
        <w:autoSpaceDN w:val="0"/>
        <w:adjustRightInd w:val="0"/>
        <w:spacing w:after="120"/>
        <w:ind w:left="640" w:hanging="640"/>
        <w:jc w:val="left"/>
        <w:rPr>
          <w:noProof/>
          <w:szCs w:val="24"/>
        </w:rPr>
      </w:pPr>
      <w:r>
        <w:fldChar w:fldCharType="begin" w:fldLock="1"/>
      </w:r>
      <w:r>
        <w:instrText xml:space="preserve">ADDIN Mendeley Bibliography CSL_BIBLIOGRAPHY </w:instrText>
      </w:r>
      <w:r>
        <w:fldChar w:fldCharType="separate"/>
      </w:r>
      <w:r w:rsidRPr="003C2308">
        <w:rPr>
          <w:noProof/>
          <w:szCs w:val="24"/>
        </w:rPr>
        <w:t>[1]</w:t>
      </w:r>
      <w:r w:rsidRPr="003C2308">
        <w:rPr>
          <w:noProof/>
          <w:szCs w:val="24"/>
        </w:rPr>
        <w:tab/>
        <w:t xml:space="preserve">Mysid and Propuff, “Three golden rectangles in a icosahedron,” </w:t>
      </w:r>
      <w:r w:rsidRPr="003C2308">
        <w:rPr>
          <w:i/>
          <w:iCs/>
          <w:noProof/>
          <w:szCs w:val="24"/>
        </w:rPr>
        <w:t>wikipedia</w:t>
      </w:r>
      <w:r w:rsidRPr="003C2308">
        <w:rPr>
          <w:noProof/>
          <w:szCs w:val="24"/>
        </w:rPr>
        <w:t>, 2006. [Online]. Available: https://en.wikipedia.org/wiki/Golden_rectangle#/media/File:Icosahedron-golden-rectangles.svg.</w:t>
      </w:r>
    </w:p>
    <w:p w14:paraId="3DA2C6FC" w14:textId="1836A2A8" w:rsidR="003C2308" w:rsidRPr="003C2308" w:rsidRDefault="003C2308" w:rsidP="003C2308">
      <w:pPr>
        <w:widowControl w:val="0"/>
        <w:autoSpaceDE w:val="0"/>
        <w:autoSpaceDN w:val="0"/>
        <w:adjustRightInd w:val="0"/>
        <w:spacing w:after="120"/>
        <w:ind w:left="640" w:hanging="640"/>
        <w:jc w:val="left"/>
        <w:rPr>
          <w:noProof/>
          <w:szCs w:val="24"/>
        </w:rPr>
      </w:pPr>
      <w:r w:rsidRPr="003C2308">
        <w:rPr>
          <w:noProof/>
          <w:szCs w:val="24"/>
        </w:rPr>
        <w:t>[2]</w:t>
      </w:r>
      <w:r w:rsidRPr="003C2308">
        <w:rPr>
          <w:noProof/>
          <w:szCs w:val="24"/>
        </w:rPr>
        <w:tab/>
        <w:t>D. Spaces, “Different Spaces,”</w:t>
      </w:r>
      <w:r>
        <w:rPr>
          <w:noProof/>
          <w:szCs w:val="24"/>
        </w:rPr>
        <w:t xml:space="preserve"> 2013. [Online]. Available:</w:t>
      </w:r>
      <w:r w:rsidRPr="003C2308">
        <w:rPr>
          <w:noProof/>
          <w:szCs w:val="24"/>
        </w:rPr>
        <w:t>https://sites.google.com/site/dsdomes/</w:t>
      </w:r>
      <w:r>
        <w:rPr>
          <w:noProof/>
          <w:szCs w:val="24"/>
        </w:rPr>
        <w:t>conceptos. [Accessed: 04-Mar-2016</w:t>
      </w:r>
      <w:r w:rsidRPr="003C2308">
        <w:rPr>
          <w:noProof/>
          <w:szCs w:val="24"/>
        </w:rPr>
        <w:t>].</w:t>
      </w:r>
    </w:p>
    <w:p w14:paraId="28B894FB" w14:textId="77777777" w:rsidR="003C2308" w:rsidRPr="003C2308" w:rsidRDefault="003C2308" w:rsidP="003C2308">
      <w:pPr>
        <w:widowControl w:val="0"/>
        <w:autoSpaceDE w:val="0"/>
        <w:autoSpaceDN w:val="0"/>
        <w:adjustRightInd w:val="0"/>
        <w:spacing w:after="120"/>
        <w:ind w:left="640" w:hanging="640"/>
        <w:jc w:val="left"/>
        <w:rPr>
          <w:noProof/>
          <w:szCs w:val="24"/>
        </w:rPr>
      </w:pPr>
      <w:r w:rsidRPr="003C2308">
        <w:rPr>
          <w:noProof/>
          <w:szCs w:val="24"/>
        </w:rPr>
        <w:t>[3]</w:t>
      </w:r>
      <w:r w:rsidRPr="003C2308">
        <w:rPr>
          <w:noProof/>
          <w:szCs w:val="24"/>
        </w:rPr>
        <w:tab/>
        <w:t>R. Schackelford and M. Fitgerald, “Dome Sweet Dome,” 2007. .</w:t>
      </w:r>
    </w:p>
    <w:p w14:paraId="4C38218C" w14:textId="77777777" w:rsidR="003C2308" w:rsidRPr="003C2308" w:rsidRDefault="003C2308" w:rsidP="003C2308">
      <w:pPr>
        <w:widowControl w:val="0"/>
        <w:autoSpaceDE w:val="0"/>
        <w:autoSpaceDN w:val="0"/>
        <w:adjustRightInd w:val="0"/>
        <w:spacing w:after="120"/>
        <w:ind w:left="640" w:hanging="640"/>
        <w:jc w:val="left"/>
        <w:rPr>
          <w:noProof/>
          <w:szCs w:val="24"/>
        </w:rPr>
      </w:pPr>
      <w:r w:rsidRPr="003C2308">
        <w:rPr>
          <w:noProof/>
          <w:szCs w:val="24"/>
        </w:rPr>
        <w:t>[4]</w:t>
      </w:r>
      <w:r w:rsidRPr="003C2308">
        <w:rPr>
          <w:noProof/>
          <w:szCs w:val="24"/>
        </w:rPr>
        <w:tab/>
        <w:t>R. Guy, “What are the pros and cons of building and living in a geodesic dome house?,” 2012. [Online]. Available: https://www.quora.com/What-are-the-pros-and-cons-of-building-and-living-in-a-geodesic-dome-house/answer/Richard-Guy-1. [Accessed: 02-Mar-2016].</w:t>
      </w:r>
    </w:p>
    <w:p w14:paraId="206BD2D3" w14:textId="4EDB30CD" w:rsidR="003C2308" w:rsidRPr="003C2308" w:rsidRDefault="003C2308" w:rsidP="003C2308">
      <w:pPr>
        <w:widowControl w:val="0"/>
        <w:autoSpaceDE w:val="0"/>
        <w:autoSpaceDN w:val="0"/>
        <w:adjustRightInd w:val="0"/>
        <w:spacing w:after="120"/>
        <w:ind w:left="640" w:hanging="640"/>
        <w:jc w:val="left"/>
        <w:rPr>
          <w:noProof/>
          <w:szCs w:val="24"/>
        </w:rPr>
      </w:pPr>
      <w:r w:rsidRPr="003C2308">
        <w:rPr>
          <w:noProof/>
          <w:szCs w:val="24"/>
        </w:rPr>
        <w:t>[5]</w:t>
      </w:r>
      <w:r w:rsidRPr="003C2308">
        <w:rPr>
          <w:noProof/>
          <w:szCs w:val="24"/>
        </w:rPr>
        <w:tab/>
        <w:t xml:space="preserve">“Refried domes,” </w:t>
      </w:r>
      <w:r w:rsidRPr="003C2308">
        <w:rPr>
          <w:i/>
          <w:iCs/>
          <w:noProof/>
          <w:szCs w:val="24"/>
        </w:rPr>
        <w:t>Shelter publications</w:t>
      </w:r>
      <w:r>
        <w:rPr>
          <w:noProof/>
          <w:szCs w:val="24"/>
        </w:rPr>
        <w:t>. [Online]. Available:</w:t>
      </w:r>
      <w:r w:rsidRPr="003C2308">
        <w:rPr>
          <w:noProof/>
          <w:szCs w:val="24"/>
        </w:rPr>
        <w:t>http://www.shelterpub.com/domes/#refr</w:t>
      </w:r>
      <w:r>
        <w:rPr>
          <w:noProof/>
          <w:szCs w:val="24"/>
        </w:rPr>
        <w:t>ied-domes. [Accessed: 02-Jun-2016</w:t>
      </w:r>
      <w:r w:rsidRPr="003C2308">
        <w:rPr>
          <w:noProof/>
          <w:szCs w:val="24"/>
        </w:rPr>
        <w:t>].</w:t>
      </w:r>
    </w:p>
    <w:p w14:paraId="6383AFC2" w14:textId="048E3831" w:rsidR="003C2308" w:rsidRPr="003C2308" w:rsidRDefault="003C2308" w:rsidP="003C2308">
      <w:pPr>
        <w:widowControl w:val="0"/>
        <w:autoSpaceDE w:val="0"/>
        <w:autoSpaceDN w:val="0"/>
        <w:adjustRightInd w:val="0"/>
        <w:spacing w:after="120"/>
        <w:ind w:left="640" w:hanging="640"/>
        <w:jc w:val="left"/>
        <w:rPr>
          <w:noProof/>
          <w:szCs w:val="24"/>
        </w:rPr>
      </w:pPr>
      <w:r w:rsidRPr="003C2308">
        <w:rPr>
          <w:noProof/>
          <w:szCs w:val="24"/>
        </w:rPr>
        <w:t>[6]</w:t>
      </w:r>
      <w:r w:rsidRPr="003C2308">
        <w:rPr>
          <w:noProof/>
          <w:szCs w:val="24"/>
        </w:rPr>
        <w:tab/>
        <w:t>Swanzart, “Wellness dome.” [Online]. Available: http://www.swanzart.com/wellness</w:t>
      </w:r>
      <w:r>
        <w:rPr>
          <w:noProof/>
          <w:szCs w:val="24"/>
        </w:rPr>
        <w:t>_dome.php. [Accessed: 15-Mar-2016</w:t>
      </w:r>
      <w:r w:rsidRPr="003C2308">
        <w:rPr>
          <w:noProof/>
          <w:szCs w:val="24"/>
        </w:rPr>
        <w:t>].</w:t>
      </w:r>
    </w:p>
    <w:p w14:paraId="4DFA8DC7" w14:textId="7FBCAD3D" w:rsidR="003C2308" w:rsidRPr="003C2308" w:rsidRDefault="003C2308" w:rsidP="003C2308">
      <w:pPr>
        <w:widowControl w:val="0"/>
        <w:autoSpaceDE w:val="0"/>
        <w:autoSpaceDN w:val="0"/>
        <w:adjustRightInd w:val="0"/>
        <w:spacing w:after="120"/>
        <w:ind w:left="640" w:hanging="640"/>
        <w:jc w:val="left"/>
        <w:rPr>
          <w:noProof/>
          <w:szCs w:val="24"/>
        </w:rPr>
      </w:pPr>
      <w:r w:rsidRPr="003C2308">
        <w:rPr>
          <w:noProof/>
          <w:szCs w:val="24"/>
        </w:rPr>
        <w:t>[7]</w:t>
      </w:r>
      <w:r w:rsidRPr="003C2308">
        <w:rPr>
          <w:noProof/>
          <w:szCs w:val="24"/>
        </w:rPr>
        <w:tab/>
        <w:t>Investopedia, “Benefit Cost Ratio,”</w:t>
      </w:r>
      <w:r>
        <w:rPr>
          <w:noProof/>
          <w:szCs w:val="24"/>
        </w:rPr>
        <w:t xml:space="preserve"> 2016. [Online]. Available:</w:t>
      </w:r>
      <w:r w:rsidRPr="003C2308">
        <w:rPr>
          <w:noProof/>
          <w:szCs w:val="24"/>
        </w:rPr>
        <w:t>http://www.investopedia.com/terms/</w:t>
      </w:r>
      <w:r>
        <w:rPr>
          <w:noProof/>
          <w:szCs w:val="24"/>
        </w:rPr>
        <w:t>b/bcr.asp. [Accessed: 02-Jun-2016</w:t>
      </w:r>
      <w:r w:rsidRPr="003C2308">
        <w:rPr>
          <w:noProof/>
          <w:szCs w:val="24"/>
        </w:rPr>
        <w:t>].</w:t>
      </w:r>
    </w:p>
    <w:p w14:paraId="201DDF24" w14:textId="0296CE27" w:rsidR="003C2308" w:rsidRPr="003C2308" w:rsidRDefault="003C2308" w:rsidP="003C2308">
      <w:pPr>
        <w:widowControl w:val="0"/>
        <w:autoSpaceDE w:val="0"/>
        <w:autoSpaceDN w:val="0"/>
        <w:adjustRightInd w:val="0"/>
        <w:spacing w:after="120"/>
        <w:ind w:left="640" w:hanging="640"/>
        <w:jc w:val="left"/>
        <w:rPr>
          <w:noProof/>
          <w:szCs w:val="24"/>
        </w:rPr>
      </w:pPr>
      <w:r w:rsidRPr="003C2308">
        <w:rPr>
          <w:noProof/>
          <w:szCs w:val="24"/>
        </w:rPr>
        <w:t>[8]</w:t>
      </w:r>
      <w:r w:rsidRPr="003C2308">
        <w:rPr>
          <w:noProof/>
          <w:szCs w:val="24"/>
        </w:rPr>
        <w:tab/>
        <w:t>PacificDomes, “Greenhouse domes,” 2016. [Online]. Available: http://pacificdomes.com/greenhou</w:t>
      </w:r>
      <w:r>
        <w:rPr>
          <w:noProof/>
          <w:szCs w:val="24"/>
        </w:rPr>
        <w:t>se-domes/. [Accessed: 12-Mar-2016</w:t>
      </w:r>
      <w:r w:rsidRPr="003C2308">
        <w:rPr>
          <w:noProof/>
          <w:szCs w:val="24"/>
        </w:rPr>
        <w:t>].</w:t>
      </w:r>
    </w:p>
    <w:p w14:paraId="3506255F" w14:textId="77777777" w:rsidR="003C2308" w:rsidRPr="003C2308" w:rsidRDefault="003C2308" w:rsidP="003C2308">
      <w:pPr>
        <w:widowControl w:val="0"/>
        <w:autoSpaceDE w:val="0"/>
        <w:autoSpaceDN w:val="0"/>
        <w:adjustRightInd w:val="0"/>
        <w:spacing w:after="120"/>
        <w:ind w:left="640" w:hanging="640"/>
        <w:jc w:val="left"/>
        <w:rPr>
          <w:noProof/>
          <w:szCs w:val="24"/>
        </w:rPr>
      </w:pPr>
      <w:r w:rsidRPr="003C2308">
        <w:rPr>
          <w:noProof/>
          <w:szCs w:val="24"/>
        </w:rPr>
        <w:t>[9]</w:t>
      </w:r>
      <w:r w:rsidRPr="003C2308">
        <w:rPr>
          <w:noProof/>
          <w:szCs w:val="24"/>
        </w:rPr>
        <w:tab/>
        <w:t xml:space="preserve">G. Igloo, “GardenIgloo,” </w:t>
      </w:r>
      <w:r w:rsidRPr="003C2308">
        <w:rPr>
          <w:i/>
          <w:iCs/>
          <w:noProof/>
          <w:szCs w:val="24"/>
        </w:rPr>
        <w:t>Inhabitat LLC</w:t>
      </w:r>
      <w:r w:rsidRPr="003C2308">
        <w:rPr>
          <w:noProof/>
          <w:szCs w:val="24"/>
        </w:rPr>
        <w:t>, 2016. [Online]. Available: http://gardenigloo.com/.</w:t>
      </w:r>
    </w:p>
    <w:p w14:paraId="47D47751" w14:textId="7E7441B6" w:rsidR="003C2308" w:rsidRPr="003C2308" w:rsidRDefault="003C2308" w:rsidP="003C2308">
      <w:pPr>
        <w:widowControl w:val="0"/>
        <w:autoSpaceDE w:val="0"/>
        <w:autoSpaceDN w:val="0"/>
        <w:adjustRightInd w:val="0"/>
        <w:spacing w:after="120"/>
        <w:ind w:left="640" w:hanging="640"/>
        <w:jc w:val="left"/>
        <w:rPr>
          <w:noProof/>
          <w:szCs w:val="24"/>
        </w:rPr>
      </w:pPr>
      <w:r w:rsidRPr="003C2308">
        <w:rPr>
          <w:noProof/>
          <w:szCs w:val="24"/>
        </w:rPr>
        <w:t>[10]</w:t>
      </w:r>
      <w:r w:rsidRPr="003C2308">
        <w:rPr>
          <w:noProof/>
          <w:szCs w:val="24"/>
        </w:rPr>
        <w:tab/>
        <w:t>Geo-Dome, “Geodesic dome frequency explained.” [Online]. Available: http://geo-dome.co.uk/article.asp?uname</w:t>
      </w:r>
      <w:r>
        <w:rPr>
          <w:noProof/>
          <w:szCs w:val="24"/>
        </w:rPr>
        <w:t>=domefreq. [Accessed: 29-Feb-2016</w:t>
      </w:r>
      <w:r w:rsidRPr="003C2308">
        <w:rPr>
          <w:noProof/>
          <w:szCs w:val="24"/>
        </w:rPr>
        <w:t>].</w:t>
      </w:r>
    </w:p>
    <w:p w14:paraId="3CF2350B" w14:textId="77777777" w:rsidR="003C2308" w:rsidRPr="003C2308" w:rsidRDefault="003C2308" w:rsidP="003C2308">
      <w:pPr>
        <w:widowControl w:val="0"/>
        <w:autoSpaceDE w:val="0"/>
        <w:autoSpaceDN w:val="0"/>
        <w:adjustRightInd w:val="0"/>
        <w:spacing w:after="120"/>
        <w:ind w:left="640" w:hanging="640"/>
        <w:jc w:val="left"/>
        <w:rPr>
          <w:noProof/>
          <w:szCs w:val="24"/>
        </w:rPr>
      </w:pPr>
      <w:r w:rsidRPr="003C2308">
        <w:rPr>
          <w:noProof/>
          <w:szCs w:val="24"/>
        </w:rPr>
        <w:t>[11]</w:t>
      </w:r>
      <w:r w:rsidRPr="003C2308">
        <w:rPr>
          <w:noProof/>
          <w:szCs w:val="24"/>
        </w:rPr>
        <w:tab/>
        <w:t>Azom, “Aluminium Alloy 6061 - Composition, Properties, Temper and Applications of 6061 Aluminium,” 2013. [Online]. Available: http://www.azom.com/article.aspx?ArticleID=3328#_Typical_Heat_Treatment/Temper_State. [Accessed: 20-May-2016].</w:t>
      </w:r>
    </w:p>
    <w:p w14:paraId="32E9BFF0" w14:textId="77777777" w:rsidR="003C2308" w:rsidRPr="003C2308" w:rsidRDefault="003C2308" w:rsidP="003C2308">
      <w:pPr>
        <w:widowControl w:val="0"/>
        <w:autoSpaceDE w:val="0"/>
        <w:autoSpaceDN w:val="0"/>
        <w:adjustRightInd w:val="0"/>
        <w:spacing w:after="120"/>
        <w:ind w:left="640" w:hanging="640"/>
        <w:jc w:val="left"/>
        <w:rPr>
          <w:noProof/>
          <w:szCs w:val="24"/>
        </w:rPr>
      </w:pPr>
      <w:r w:rsidRPr="003C2308">
        <w:rPr>
          <w:noProof/>
          <w:szCs w:val="24"/>
        </w:rPr>
        <w:t>[12]</w:t>
      </w:r>
      <w:r w:rsidRPr="003C2308">
        <w:rPr>
          <w:noProof/>
          <w:szCs w:val="24"/>
        </w:rPr>
        <w:tab/>
        <w:t>Tosec, “Staal: S235, S275, S355 – Toepassing en eigenschappen van staal,” 2016. [Online]. Available: http://www.tosec.nl/wiki/staal/. [Accessed: 20-May-2016].</w:t>
      </w:r>
    </w:p>
    <w:p w14:paraId="4C7524F7" w14:textId="5334E8DC" w:rsidR="003C2308" w:rsidRPr="003C2308" w:rsidRDefault="003C2308" w:rsidP="003C2308">
      <w:pPr>
        <w:widowControl w:val="0"/>
        <w:autoSpaceDE w:val="0"/>
        <w:autoSpaceDN w:val="0"/>
        <w:adjustRightInd w:val="0"/>
        <w:spacing w:after="120"/>
        <w:ind w:left="640" w:hanging="640"/>
        <w:jc w:val="left"/>
        <w:rPr>
          <w:noProof/>
          <w:szCs w:val="24"/>
        </w:rPr>
      </w:pPr>
      <w:r w:rsidRPr="003C2308">
        <w:rPr>
          <w:noProof/>
          <w:szCs w:val="24"/>
        </w:rPr>
        <w:t>[13]</w:t>
      </w:r>
      <w:r w:rsidRPr="003C2308">
        <w:rPr>
          <w:noProof/>
          <w:szCs w:val="24"/>
        </w:rPr>
        <w:tab/>
        <w:t>Somfy, “how much do motorized shades cost,”</w:t>
      </w:r>
      <w:r>
        <w:rPr>
          <w:noProof/>
          <w:szCs w:val="24"/>
        </w:rPr>
        <w:t xml:space="preserve"> 2016. [Online].Available:</w:t>
      </w:r>
      <w:r w:rsidRPr="003C2308">
        <w:rPr>
          <w:noProof/>
          <w:szCs w:val="24"/>
        </w:rPr>
        <w:t>https://www.somfysystems.com/ideas-insights/considering-motorization/how-much-do-motorized-blinds-cost. [Accessed: 0</w:t>
      </w:r>
      <w:r>
        <w:rPr>
          <w:noProof/>
          <w:szCs w:val="24"/>
        </w:rPr>
        <w:t>4-Jun-2016</w:t>
      </w:r>
      <w:r w:rsidRPr="003C2308">
        <w:rPr>
          <w:noProof/>
          <w:szCs w:val="24"/>
        </w:rPr>
        <w:t>].</w:t>
      </w:r>
    </w:p>
    <w:p w14:paraId="4517FC36" w14:textId="61E4270F" w:rsidR="003C2308" w:rsidRPr="003C2308" w:rsidRDefault="003C2308" w:rsidP="003C2308">
      <w:pPr>
        <w:widowControl w:val="0"/>
        <w:autoSpaceDE w:val="0"/>
        <w:autoSpaceDN w:val="0"/>
        <w:adjustRightInd w:val="0"/>
        <w:spacing w:after="120"/>
        <w:ind w:left="640" w:hanging="640"/>
        <w:jc w:val="left"/>
        <w:rPr>
          <w:noProof/>
          <w:szCs w:val="24"/>
        </w:rPr>
      </w:pPr>
      <w:r w:rsidRPr="003C2308">
        <w:rPr>
          <w:noProof/>
          <w:szCs w:val="24"/>
        </w:rPr>
        <w:t>[14]</w:t>
      </w:r>
      <w:r w:rsidRPr="003C2308">
        <w:rPr>
          <w:noProof/>
          <w:szCs w:val="24"/>
        </w:rPr>
        <w:tab/>
        <w:t xml:space="preserve">I. A. Institute, “Sustainability,” 2016. [Online]. </w:t>
      </w:r>
      <w:r w:rsidRPr="003C2308">
        <w:rPr>
          <w:noProof/>
          <w:szCs w:val="24"/>
        </w:rPr>
        <w:lastRenderedPageBreak/>
        <w:t>Available: http://recycling.world-aluminium.org/review/sustainabi</w:t>
      </w:r>
      <w:r>
        <w:rPr>
          <w:noProof/>
          <w:szCs w:val="24"/>
        </w:rPr>
        <w:t>lity.html. [Accessed: 04-Jun-2016</w:t>
      </w:r>
      <w:r w:rsidRPr="003C2308">
        <w:rPr>
          <w:noProof/>
          <w:szCs w:val="24"/>
        </w:rPr>
        <w:t>].</w:t>
      </w:r>
    </w:p>
    <w:p w14:paraId="44336D59" w14:textId="77293C63" w:rsidR="003C2308" w:rsidRPr="003C2308" w:rsidRDefault="003C2308" w:rsidP="003C2308">
      <w:pPr>
        <w:widowControl w:val="0"/>
        <w:autoSpaceDE w:val="0"/>
        <w:autoSpaceDN w:val="0"/>
        <w:adjustRightInd w:val="0"/>
        <w:spacing w:after="120"/>
        <w:ind w:left="640" w:hanging="640"/>
        <w:jc w:val="left"/>
        <w:rPr>
          <w:noProof/>
          <w:szCs w:val="24"/>
        </w:rPr>
      </w:pPr>
      <w:r w:rsidRPr="003C2308">
        <w:rPr>
          <w:noProof/>
          <w:szCs w:val="24"/>
        </w:rPr>
        <w:t>[15]</w:t>
      </w:r>
      <w:r w:rsidRPr="003C2308">
        <w:rPr>
          <w:noProof/>
          <w:szCs w:val="24"/>
        </w:rPr>
        <w:tab/>
        <w:t>Constellium, “About aluminium,” 2016. [Online]. Available: http://www.constellium.com/aluminium-company/aluminium-properties-and</w:t>
      </w:r>
      <w:r>
        <w:rPr>
          <w:noProof/>
          <w:szCs w:val="24"/>
        </w:rPr>
        <w:t>-uses#top. [Accessed: 04-Jun-2016</w:t>
      </w:r>
      <w:r w:rsidRPr="003C2308">
        <w:rPr>
          <w:noProof/>
          <w:szCs w:val="24"/>
        </w:rPr>
        <w:t>].</w:t>
      </w:r>
    </w:p>
    <w:p w14:paraId="03F6BEFC" w14:textId="77777777" w:rsidR="003C2308" w:rsidRPr="003C2308" w:rsidRDefault="003C2308" w:rsidP="003C2308">
      <w:pPr>
        <w:widowControl w:val="0"/>
        <w:autoSpaceDE w:val="0"/>
        <w:autoSpaceDN w:val="0"/>
        <w:adjustRightInd w:val="0"/>
        <w:spacing w:after="120"/>
        <w:ind w:left="640" w:hanging="640"/>
        <w:jc w:val="left"/>
        <w:rPr>
          <w:noProof/>
        </w:rPr>
      </w:pPr>
      <w:r w:rsidRPr="003C2308">
        <w:rPr>
          <w:noProof/>
          <w:szCs w:val="24"/>
        </w:rPr>
        <w:t>[16]</w:t>
      </w:r>
      <w:r w:rsidRPr="003C2308">
        <w:rPr>
          <w:noProof/>
          <w:szCs w:val="24"/>
        </w:rPr>
        <w:tab/>
        <w:t xml:space="preserve">Wbcsd, “Sustainable Consumption Facts and Trends, From a business perspective - The Business Role Focus Area,” </w:t>
      </w:r>
      <w:r w:rsidRPr="003C2308">
        <w:rPr>
          <w:i/>
          <w:iCs/>
          <w:noProof/>
          <w:szCs w:val="24"/>
        </w:rPr>
        <w:t>World Bus. Counc. Sustain. Dev.</w:t>
      </w:r>
      <w:r w:rsidRPr="003C2308">
        <w:rPr>
          <w:noProof/>
          <w:szCs w:val="24"/>
        </w:rPr>
        <w:t>, p. 40, 2008.</w:t>
      </w:r>
    </w:p>
    <w:p w14:paraId="0F6FE757" w14:textId="2C09803F" w:rsidR="00530D7C" w:rsidRDefault="003C2308" w:rsidP="003C2308">
      <w:pPr>
        <w:pStyle w:val="BodyText"/>
        <w:jc w:val="left"/>
      </w:pPr>
      <w:r>
        <w:fldChar w:fldCharType="end"/>
      </w:r>
    </w:p>
    <w:p w14:paraId="530AB3EB" w14:textId="77777777" w:rsidR="00530D7C" w:rsidRDefault="00530D7C" w:rsidP="00980B06">
      <w:pPr>
        <w:pStyle w:val="BodyText"/>
      </w:pPr>
    </w:p>
    <w:sectPr w:rsidR="00530D7C" w:rsidSect="003C2308">
      <w:type w:val="continuous"/>
      <w:pgSz w:w="11909" w:h="16834" w:code="9"/>
      <w:pgMar w:top="1080" w:right="734" w:bottom="2434" w:left="734" w:header="720" w:footer="72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8B0D7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9">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3"/>
  </w:num>
  <w:num w:numId="2">
    <w:abstractNumId w:val="7"/>
  </w:num>
  <w:num w:numId="3">
    <w:abstractNumId w:val="2"/>
  </w:num>
  <w:num w:numId="4">
    <w:abstractNumId w:val="5"/>
  </w:num>
  <w:num w:numId="5">
    <w:abstractNumId w:val="5"/>
  </w:num>
  <w:num w:numId="6">
    <w:abstractNumId w:val="5"/>
  </w:num>
  <w:num w:numId="7">
    <w:abstractNumId w:val="5"/>
  </w:num>
  <w:num w:numId="8">
    <w:abstractNumId w:val="6"/>
  </w:num>
  <w:num w:numId="9">
    <w:abstractNumId w:val="8"/>
  </w:num>
  <w:num w:numId="10">
    <w:abstractNumId w:val="4"/>
  </w:num>
  <w:num w:numId="11">
    <w:abstractNumId w:val="1"/>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9A6"/>
    <w:rsid w:val="0001157A"/>
    <w:rsid w:val="0003276A"/>
    <w:rsid w:val="000409A5"/>
    <w:rsid w:val="0004390D"/>
    <w:rsid w:val="00050319"/>
    <w:rsid w:val="00092EA0"/>
    <w:rsid w:val="00094217"/>
    <w:rsid w:val="000B4641"/>
    <w:rsid w:val="000D58B6"/>
    <w:rsid w:val="000E2882"/>
    <w:rsid w:val="0010711E"/>
    <w:rsid w:val="00127EDD"/>
    <w:rsid w:val="00130229"/>
    <w:rsid w:val="001355C5"/>
    <w:rsid w:val="00161FBB"/>
    <w:rsid w:val="00185E87"/>
    <w:rsid w:val="00195210"/>
    <w:rsid w:val="001B14C8"/>
    <w:rsid w:val="0022272F"/>
    <w:rsid w:val="00222752"/>
    <w:rsid w:val="00276735"/>
    <w:rsid w:val="002864A3"/>
    <w:rsid w:val="002B3B81"/>
    <w:rsid w:val="002C13CD"/>
    <w:rsid w:val="00316720"/>
    <w:rsid w:val="00364B5F"/>
    <w:rsid w:val="0036526C"/>
    <w:rsid w:val="003A47B5"/>
    <w:rsid w:val="003A59A6"/>
    <w:rsid w:val="003C2308"/>
    <w:rsid w:val="003E0622"/>
    <w:rsid w:val="00404EEC"/>
    <w:rsid w:val="004059FE"/>
    <w:rsid w:val="00422F54"/>
    <w:rsid w:val="00423C33"/>
    <w:rsid w:val="0044244F"/>
    <w:rsid w:val="004445B3"/>
    <w:rsid w:val="004C116F"/>
    <w:rsid w:val="004D710E"/>
    <w:rsid w:val="00506694"/>
    <w:rsid w:val="00530D7C"/>
    <w:rsid w:val="00553CA2"/>
    <w:rsid w:val="005B520E"/>
    <w:rsid w:val="005B535B"/>
    <w:rsid w:val="006108A4"/>
    <w:rsid w:val="00632C03"/>
    <w:rsid w:val="00643A57"/>
    <w:rsid w:val="006624E6"/>
    <w:rsid w:val="00692B6D"/>
    <w:rsid w:val="006C4648"/>
    <w:rsid w:val="00711F8E"/>
    <w:rsid w:val="00712BA5"/>
    <w:rsid w:val="0072064C"/>
    <w:rsid w:val="007442B3"/>
    <w:rsid w:val="00753F7B"/>
    <w:rsid w:val="00787C5A"/>
    <w:rsid w:val="007919DE"/>
    <w:rsid w:val="007C0308"/>
    <w:rsid w:val="007C4D5F"/>
    <w:rsid w:val="007C6FB1"/>
    <w:rsid w:val="008014D2"/>
    <w:rsid w:val="008054BC"/>
    <w:rsid w:val="00805F6A"/>
    <w:rsid w:val="0080749C"/>
    <w:rsid w:val="00864330"/>
    <w:rsid w:val="008A55B5"/>
    <w:rsid w:val="008A75C8"/>
    <w:rsid w:val="0091799D"/>
    <w:rsid w:val="00957029"/>
    <w:rsid w:val="0097508D"/>
    <w:rsid w:val="00980B06"/>
    <w:rsid w:val="009E70CC"/>
    <w:rsid w:val="00A12396"/>
    <w:rsid w:val="00A372C0"/>
    <w:rsid w:val="00A510F7"/>
    <w:rsid w:val="00A9170E"/>
    <w:rsid w:val="00AC597D"/>
    <w:rsid w:val="00AC6519"/>
    <w:rsid w:val="00B16234"/>
    <w:rsid w:val="00B8620A"/>
    <w:rsid w:val="00BE4910"/>
    <w:rsid w:val="00BF70EA"/>
    <w:rsid w:val="00C24084"/>
    <w:rsid w:val="00C82503"/>
    <w:rsid w:val="00CB66E6"/>
    <w:rsid w:val="00CF0300"/>
    <w:rsid w:val="00D02E26"/>
    <w:rsid w:val="00D03695"/>
    <w:rsid w:val="00D74716"/>
    <w:rsid w:val="00D82BE1"/>
    <w:rsid w:val="00D9156D"/>
    <w:rsid w:val="00DC44A6"/>
    <w:rsid w:val="00DF4421"/>
    <w:rsid w:val="00E214A1"/>
    <w:rsid w:val="00E91219"/>
    <w:rsid w:val="00EA506F"/>
    <w:rsid w:val="00EE4362"/>
    <w:rsid w:val="00EF18D7"/>
    <w:rsid w:val="00EF1E8A"/>
    <w:rsid w:val="00EF3A1A"/>
    <w:rsid w:val="00F478C4"/>
    <w:rsid w:val="00F95ACE"/>
    <w:rsid w:val="00FA3EE6"/>
    <w:rsid w:val="00FB4FB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C0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de-DE"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35B"/>
    <w:pPr>
      <w:jc w:val="center"/>
    </w:pPr>
    <w:rPr>
      <w:rFonts w:ascii="Times New Roman" w:hAnsi="Times New Roman"/>
      <w:lang w:val="en-US" w:eastAsia="en-US"/>
    </w:rPr>
  </w:style>
  <w:style w:type="paragraph" w:styleId="Heading1">
    <w:name w:val="heading 1"/>
    <w:basedOn w:val="Normal"/>
    <w:next w:val="Normal"/>
    <w:link w:val="Heading1Char"/>
    <w:uiPriority w:val="99"/>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basedOn w:val="DefaultParagraphFont"/>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pPr>
      <w:jc w:val="center"/>
    </w:pPr>
    <w:rPr>
      <w:rFonts w:ascii="Times New Roman" w:hAnsi="Times New Roman"/>
      <w:lang w:val="en-US" w:eastAsia="en-US"/>
    </w:rPr>
  </w:style>
  <w:style w:type="paragraph" w:customStyle="1" w:styleId="Author">
    <w:name w:val="Author"/>
    <w:uiPriority w:val="99"/>
    <w:pPr>
      <w:spacing w:before="360" w:after="40"/>
      <w:jc w:val="center"/>
    </w:pPr>
    <w:rPr>
      <w:rFonts w:ascii="Times New Roman" w:hAnsi="Times New Roman"/>
      <w:noProof/>
      <w:sz w:val="22"/>
      <w:szCs w:val="22"/>
      <w:lang w:val="en-US" w:eastAsia="en-US"/>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basedOn w:val="DefaultParagraphFont"/>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rPr>
  </w:style>
  <w:style w:type="paragraph" w:styleId="Caption">
    <w:name w:val="caption"/>
    <w:basedOn w:val="Normal"/>
    <w:next w:val="Normal"/>
    <w:uiPriority w:val="35"/>
    <w:unhideWhenUsed/>
    <w:qFormat/>
    <w:rsid w:val="00632C03"/>
    <w:pPr>
      <w:spacing w:after="200"/>
    </w:pPr>
    <w:rPr>
      <w:i/>
      <w:iCs/>
      <w:color w:val="1F497D" w:themeColor="text2"/>
      <w:sz w:val="18"/>
      <w:szCs w:val="18"/>
    </w:rPr>
  </w:style>
  <w:style w:type="table" w:styleId="TableGrid">
    <w:name w:val="Table Grid"/>
    <w:basedOn w:val="TableNormal"/>
    <w:uiPriority w:val="59"/>
    <w:rsid w:val="00F95A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B14C8"/>
    <w:rPr>
      <w:color w:val="0000FF" w:themeColor="hyperlink"/>
      <w:u w:val="single"/>
    </w:rPr>
  </w:style>
  <w:style w:type="character" w:styleId="FollowedHyperlink">
    <w:name w:val="FollowedHyperlink"/>
    <w:basedOn w:val="DefaultParagraphFont"/>
    <w:uiPriority w:val="99"/>
    <w:semiHidden/>
    <w:unhideWhenUsed/>
    <w:rsid w:val="003C2308"/>
    <w:rPr>
      <w:color w:val="800080" w:themeColor="followedHyperlink"/>
      <w:u w:val="single"/>
    </w:rPr>
  </w:style>
  <w:style w:type="paragraph" w:styleId="BalloonText">
    <w:name w:val="Balloon Text"/>
    <w:basedOn w:val="Normal"/>
    <w:link w:val="BalloonTextChar"/>
    <w:uiPriority w:val="99"/>
    <w:semiHidden/>
    <w:unhideWhenUsed/>
    <w:rsid w:val="00DC44A6"/>
    <w:rPr>
      <w:rFonts w:ascii="Tahoma" w:hAnsi="Tahoma" w:cs="Tahoma"/>
      <w:sz w:val="16"/>
      <w:szCs w:val="16"/>
    </w:rPr>
  </w:style>
  <w:style w:type="character" w:customStyle="1" w:styleId="BalloonTextChar">
    <w:name w:val="Balloon Text Char"/>
    <w:basedOn w:val="DefaultParagraphFont"/>
    <w:link w:val="BalloonText"/>
    <w:uiPriority w:val="99"/>
    <w:semiHidden/>
    <w:rsid w:val="00DC44A6"/>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de-DE"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35B"/>
    <w:pPr>
      <w:jc w:val="center"/>
    </w:pPr>
    <w:rPr>
      <w:rFonts w:ascii="Times New Roman" w:hAnsi="Times New Roman"/>
      <w:lang w:val="en-US" w:eastAsia="en-US"/>
    </w:rPr>
  </w:style>
  <w:style w:type="paragraph" w:styleId="Heading1">
    <w:name w:val="heading 1"/>
    <w:basedOn w:val="Normal"/>
    <w:next w:val="Normal"/>
    <w:link w:val="Heading1Char"/>
    <w:uiPriority w:val="99"/>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basedOn w:val="DefaultParagraphFont"/>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pPr>
      <w:jc w:val="center"/>
    </w:pPr>
    <w:rPr>
      <w:rFonts w:ascii="Times New Roman" w:hAnsi="Times New Roman"/>
      <w:lang w:val="en-US" w:eastAsia="en-US"/>
    </w:rPr>
  </w:style>
  <w:style w:type="paragraph" w:customStyle="1" w:styleId="Author">
    <w:name w:val="Author"/>
    <w:uiPriority w:val="99"/>
    <w:pPr>
      <w:spacing w:before="360" w:after="40"/>
      <w:jc w:val="center"/>
    </w:pPr>
    <w:rPr>
      <w:rFonts w:ascii="Times New Roman" w:hAnsi="Times New Roman"/>
      <w:noProof/>
      <w:sz w:val="22"/>
      <w:szCs w:val="22"/>
      <w:lang w:val="en-US" w:eastAsia="en-US"/>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basedOn w:val="DefaultParagraphFont"/>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rPr>
  </w:style>
  <w:style w:type="paragraph" w:styleId="Caption">
    <w:name w:val="caption"/>
    <w:basedOn w:val="Normal"/>
    <w:next w:val="Normal"/>
    <w:uiPriority w:val="35"/>
    <w:unhideWhenUsed/>
    <w:qFormat/>
    <w:rsid w:val="00632C03"/>
    <w:pPr>
      <w:spacing w:after="200"/>
    </w:pPr>
    <w:rPr>
      <w:i/>
      <w:iCs/>
      <w:color w:val="1F497D" w:themeColor="text2"/>
      <w:sz w:val="18"/>
      <w:szCs w:val="18"/>
    </w:rPr>
  </w:style>
  <w:style w:type="table" w:styleId="TableGrid">
    <w:name w:val="Table Grid"/>
    <w:basedOn w:val="TableNormal"/>
    <w:uiPriority w:val="59"/>
    <w:rsid w:val="00F95A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B14C8"/>
    <w:rPr>
      <w:color w:val="0000FF" w:themeColor="hyperlink"/>
      <w:u w:val="single"/>
    </w:rPr>
  </w:style>
  <w:style w:type="character" w:styleId="FollowedHyperlink">
    <w:name w:val="FollowedHyperlink"/>
    <w:basedOn w:val="DefaultParagraphFont"/>
    <w:uiPriority w:val="99"/>
    <w:semiHidden/>
    <w:unhideWhenUsed/>
    <w:rsid w:val="003C2308"/>
    <w:rPr>
      <w:color w:val="800080" w:themeColor="followedHyperlink"/>
      <w:u w:val="single"/>
    </w:rPr>
  </w:style>
  <w:style w:type="paragraph" w:styleId="BalloonText">
    <w:name w:val="Balloon Text"/>
    <w:basedOn w:val="Normal"/>
    <w:link w:val="BalloonTextChar"/>
    <w:uiPriority w:val="99"/>
    <w:semiHidden/>
    <w:unhideWhenUsed/>
    <w:rsid w:val="00DC44A6"/>
    <w:rPr>
      <w:rFonts w:ascii="Tahoma" w:hAnsi="Tahoma" w:cs="Tahoma"/>
      <w:sz w:val="16"/>
      <w:szCs w:val="16"/>
    </w:rPr>
  </w:style>
  <w:style w:type="character" w:customStyle="1" w:styleId="BalloonTextChar">
    <w:name w:val="Balloon Text Char"/>
    <w:basedOn w:val="DefaultParagraphFont"/>
    <w:link w:val="BalloonText"/>
    <w:uiPriority w:val="99"/>
    <w:semiHidden/>
    <w:rsid w:val="00DC44A6"/>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oleObject" Target="embeddings/oleObject1.bin"/><Relationship Id="rId25"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oleObject" Target="embeddings/oleObject4.bin"/><Relationship Id="rId28"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png"/><Relationship Id="rId27" Type="http://schemas.openxmlformats.org/officeDocument/2006/relationships/oleObject" Target="embeddings/oleObject6.bin"/><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DF046-408B-414E-87ED-3D2EFC901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8342</Words>
  <Characters>47555</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Bogdan</cp:lastModifiedBy>
  <cp:revision>6</cp:revision>
  <cp:lastPrinted>2016-06-04T04:46:00Z</cp:lastPrinted>
  <dcterms:created xsi:type="dcterms:W3CDTF">2016-06-04T04:03:00Z</dcterms:created>
  <dcterms:modified xsi:type="dcterms:W3CDTF">2016-06-04T04:50:00Z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arne_speckstadt@hotmail.com@www.mendeley.com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